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3654" w14:textId="77777777" w:rsidR="00D066F3" w:rsidRPr="00A64B4D" w:rsidRDefault="00000000">
      <w:pPr>
        <w:rPr>
          <w:rFonts w:ascii="Arial" w:hAnsi="Arial" w:cs="Arial"/>
          <w:b/>
          <w:bCs/>
          <w:sz w:val="44"/>
        </w:rPr>
      </w:pPr>
      <w:r>
        <w:fldChar w:fldCharType="begin"/>
      </w:r>
      <w:r>
        <w:instrText>HYPERLINK "http://www.stakeholdermap.com/project-templates/project-management-templates.html"</w:instrText>
      </w:r>
      <w:r>
        <w:fldChar w:fldCharType="separate"/>
      </w:r>
      <w:r w:rsidR="00BF7B56">
        <w:object w:dxaOrig="9645" w:dyaOrig="1250" w14:anchorId="19038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58.5pt" o:ole="">
            <v:imagedata r:id="rId12" o:title=""/>
          </v:shape>
          <o:OLEObject Type="Embed" ProgID="Visio.Drawing.11" ShapeID="_x0000_i1025" DrawAspect="Content" ObjectID="_1740305655" r:id="rId13"/>
        </w:object>
      </w:r>
      <w:r>
        <w:fldChar w:fldCharType="end"/>
      </w:r>
    </w:p>
    <w:p w14:paraId="4F61E272" w14:textId="77777777" w:rsidR="00D066F3" w:rsidRPr="00A64B4D" w:rsidRDefault="00D066F3">
      <w:pPr>
        <w:rPr>
          <w:rFonts w:ascii="Arial" w:hAnsi="Arial" w:cs="Arial"/>
          <w:b/>
          <w:bCs/>
          <w:sz w:val="44"/>
        </w:rPr>
      </w:pPr>
    </w:p>
    <w:p w14:paraId="79391683" w14:textId="77777777" w:rsidR="0048046F" w:rsidRDefault="0048046F" w:rsidP="0048046F">
      <w:pPr>
        <w:rPr>
          <w:rFonts w:ascii="Arial" w:hAnsi="Arial" w:cs="Arial"/>
          <w:b/>
          <w:bCs/>
          <w:sz w:val="44"/>
        </w:rPr>
      </w:pPr>
    </w:p>
    <w:p w14:paraId="1E219D66" w14:textId="77777777" w:rsidR="00BF7B56" w:rsidRDefault="00BF7B56" w:rsidP="0048046F">
      <w:pPr>
        <w:rPr>
          <w:rFonts w:ascii="Arial" w:hAnsi="Arial" w:cs="Arial"/>
          <w:b/>
          <w:bCs/>
          <w:sz w:val="44"/>
        </w:rPr>
      </w:pPr>
    </w:p>
    <w:p w14:paraId="0AA004A3" w14:textId="77777777" w:rsidR="00BF7B56" w:rsidRDefault="00BF7B56" w:rsidP="0048046F">
      <w:pPr>
        <w:rPr>
          <w:rFonts w:ascii="Arial" w:hAnsi="Arial" w:cs="Arial"/>
          <w:b/>
          <w:bCs/>
          <w:sz w:val="44"/>
        </w:rPr>
      </w:pPr>
    </w:p>
    <w:p w14:paraId="37DE85A1" w14:textId="77777777" w:rsidR="00BF7B56" w:rsidRDefault="00BF7B56" w:rsidP="0048046F">
      <w:pPr>
        <w:rPr>
          <w:rFonts w:ascii="Arial" w:hAnsi="Arial" w:cs="Arial"/>
          <w:b/>
          <w:bCs/>
          <w:sz w:val="44"/>
        </w:rPr>
      </w:pPr>
    </w:p>
    <w:p w14:paraId="6EB955F7" w14:textId="77777777" w:rsidR="0048046F" w:rsidRPr="0048046F" w:rsidRDefault="0048046F" w:rsidP="00BF7B56">
      <w:pPr>
        <w:pStyle w:val="Heading2"/>
        <w:jc w:val="right"/>
        <w:rPr>
          <w:color w:val="808080"/>
          <w:sz w:val="24"/>
          <w:szCs w:val="24"/>
        </w:rPr>
      </w:pPr>
      <w:bookmarkStart w:id="0" w:name="_Toc467250429"/>
      <w:bookmarkStart w:id="1" w:name="_Toc494722687"/>
      <w:bookmarkStart w:id="2" w:name="_Toc1650255"/>
      <w:r>
        <w:rPr>
          <w:sz w:val="24"/>
          <w:szCs w:val="24"/>
        </w:rPr>
        <w:t>&lt;</w:t>
      </w:r>
      <w:r w:rsidRPr="0048046F">
        <w:rPr>
          <w:sz w:val="24"/>
          <w:szCs w:val="24"/>
        </w:rPr>
        <w:t>Project Name</w:t>
      </w:r>
      <w:r>
        <w:rPr>
          <w:sz w:val="24"/>
          <w:szCs w:val="24"/>
        </w:rPr>
        <w:t>&gt;</w:t>
      </w:r>
      <w:bookmarkEnd w:id="0"/>
      <w:bookmarkEnd w:id="1"/>
      <w:bookmarkEnd w:id="2"/>
    </w:p>
    <w:p w14:paraId="5723D4D2" w14:textId="77777777" w:rsidR="00D066F3" w:rsidRPr="00BF7B56" w:rsidRDefault="0048046F" w:rsidP="00BF7B56">
      <w:pPr>
        <w:pStyle w:val="Heading2"/>
        <w:jc w:val="right"/>
        <w:rPr>
          <w:sz w:val="24"/>
          <w:szCs w:val="24"/>
        </w:rPr>
      </w:pPr>
      <w:bookmarkStart w:id="3" w:name="_Toc467250430"/>
      <w:bookmarkStart w:id="4" w:name="_Toc494722688"/>
      <w:bookmarkStart w:id="5" w:name="_Toc1650256"/>
      <w:r>
        <w:rPr>
          <w:sz w:val="24"/>
          <w:szCs w:val="24"/>
        </w:rPr>
        <w:t>&lt;</w:t>
      </w:r>
      <w:r w:rsidRPr="0048046F">
        <w:rPr>
          <w:sz w:val="24"/>
          <w:szCs w:val="24"/>
        </w:rPr>
        <w:t>Project Reference</w:t>
      </w:r>
      <w:r>
        <w:rPr>
          <w:sz w:val="24"/>
          <w:szCs w:val="24"/>
        </w:rPr>
        <w:t>&gt;</w:t>
      </w:r>
      <w:bookmarkEnd w:id="3"/>
      <w:bookmarkEnd w:id="4"/>
      <w:bookmarkEnd w:id="5"/>
    </w:p>
    <w:p w14:paraId="14A8724E" w14:textId="77777777" w:rsidR="0048046F" w:rsidRPr="0048046F" w:rsidRDefault="00C809E5" w:rsidP="00BF7B56">
      <w:pPr>
        <w:pStyle w:val="Heading1"/>
        <w:jc w:val="right"/>
        <w:rPr>
          <w:sz w:val="44"/>
          <w:szCs w:val="44"/>
        </w:rPr>
      </w:pPr>
      <w:bookmarkStart w:id="6" w:name="_Toc1650257"/>
      <w:r>
        <w:rPr>
          <w:sz w:val="44"/>
          <w:szCs w:val="44"/>
        </w:rPr>
        <w:t>Scope</w:t>
      </w:r>
      <w:r w:rsidR="009E6F60">
        <w:rPr>
          <w:sz w:val="44"/>
          <w:szCs w:val="44"/>
        </w:rPr>
        <w:t xml:space="preserve"> management plan</w:t>
      </w:r>
      <w:bookmarkEnd w:id="6"/>
    </w:p>
    <w:p w14:paraId="1D35D109" w14:textId="77777777" w:rsidR="0048046F" w:rsidRPr="00A64B4D" w:rsidRDefault="0048046F">
      <w:pPr>
        <w:rPr>
          <w:rFonts w:ascii="Arial" w:hAnsi="Arial" w:cs="Arial"/>
          <w:b/>
          <w:bCs/>
          <w:sz w:val="44"/>
        </w:rPr>
      </w:pPr>
    </w:p>
    <w:p w14:paraId="34A110AD" w14:textId="77777777" w:rsidR="00D066F3" w:rsidRPr="00A64B4D" w:rsidRDefault="00D066F3">
      <w:pPr>
        <w:rPr>
          <w:rFonts w:ascii="Arial" w:hAnsi="Arial" w:cs="Arial"/>
          <w:b/>
          <w:bCs/>
          <w:sz w:val="44"/>
        </w:rPr>
      </w:pPr>
    </w:p>
    <w:p w14:paraId="22097E7D" w14:textId="77777777" w:rsidR="00D066F3" w:rsidRPr="00A64B4D" w:rsidRDefault="00D066F3">
      <w:pPr>
        <w:rPr>
          <w:rFonts w:ascii="Arial" w:hAnsi="Arial" w:cs="Arial"/>
          <w:b/>
          <w:bCs/>
          <w:sz w:val="44"/>
        </w:rPr>
        <w:sectPr w:rsidR="00D066F3" w:rsidRPr="00A64B4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40" w:right="1440" w:bottom="1440" w:left="1440" w:header="720" w:footer="720" w:gutter="0"/>
          <w:pgNumType w:fmt="lowerRoman"/>
          <w:cols w:space="720"/>
          <w:titlePg/>
        </w:sectPr>
      </w:pPr>
    </w:p>
    <w:p w14:paraId="61463961" w14:textId="77777777" w:rsidR="00D066F3" w:rsidRPr="00A64B4D" w:rsidRDefault="00D066F3">
      <w:pPr>
        <w:rPr>
          <w:rFonts w:ascii="Arial" w:hAnsi="Arial" w:cs="Arial"/>
          <w:b/>
          <w:bCs/>
          <w:sz w:val="44"/>
        </w:rPr>
      </w:pPr>
    </w:p>
    <w:p w14:paraId="5E143260" w14:textId="77777777" w:rsidR="00D066F3" w:rsidRPr="00A64B4D" w:rsidRDefault="00D066F3" w:rsidP="0048046F">
      <w:pPr>
        <w:pStyle w:val="Heading1"/>
      </w:pPr>
      <w:bookmarkStart w:id="7" w:name="_Toc494722690"/>
      <w:bookmarkStart w:id="8" w:name="_Toc1650258"/>
      <w:r w:rsidRPr="00A64B4D">
        <w:t>Document Control</w:t>
      </w:r>
      <w:bookmarkEnd w:id="7"/>
      <w:bookmarkEnd w:id="8"/>
    </w:p>
    <w:p w14:paraId="47DD7B8B" w14:textId="77777777" w:rsidR="00D066F3" w:rsidRPr="00A64B4D" w:rsidRDefault="00D066F3">
      <w:pPr>
        <w:rPr>
          <w:rFonts w:ascii="Arial" w:hAnsi="Arial" w:cs="Arial"/>
        </w:rPr>
      </w:pPr>
    </w:p>
    <w:p w14:paraId="16D96834" w14:textId="77777777" w:rsidR="00D066F3" w:rsidRDefault="00D066F3" w:rsidP="00BF7B56">
      <w:pPr>
        <w:pStyle w:val="Heading2"/>
      </w:pPr>
      <w:bookmarkStart w:id="9" w:name="_Toc7861998"/>
      <w:bookmarkStart w:id="10" w:name="_Toc9128185"/>
      <w:bookmarkStart w:id="11" w:name="_Toc9822970"/>
      <w:bookmarkStart w:id="12" w:name="_Toc11055832"/>
      <w:bookmarkStart w:id="13" w:name="_Toc11120358"/>
      <w:bookmarkStart w:id="14" w:name="_Toc11120784"/>
      <w:bookmarkStart w:id="15" w:name="_Toc57468546"/>
      <w:bookmarkStart w:id="16" w:name="_Toc494722691"/>
      <w:bookmarkStart w:id="17" w:name="_Toc1650259"/>
      <w:r w:rsidRPr="00A64B4D">
        <w:t xml:space="preserve">Document </w:t>
      </w:r>
      <w:bookmarkEnd w:id="9"/>
      <w:bookmarkEnd w:id="10"/>
      <w:bookmarkEnd w:id="11"/>
      <w:bookmarkEnd w:id="12"/>
      <w:bookmarkEnd w:id="13"/>
      <w:bookmarkEnd w:id="14"/>
      <w:r w:rsidRPr="00A64B4D">
        <w:t>Information</w:t>
      </w:r>
      <w:bookmarkEnd w:id="15"/>
      <w:bookmarkEnd w:id="16"/>
      <w:bookmarkEnd w:id="17"/>
    </w:p>
    <w:p w14:paraId="2D7F4B2A" w14:textId="77777777" w:rsidR="0048046F" w:rsidRPr="00A64B4D" w:rsidRDefault="0048046F" w:rsidP="00BF7B56">
      <w:pPr>
        <w:pStyle w:val="tabletxt"/>
        <w:jc w:val="center"/>
      </w:pPr>
    </w:p>
    <w:tbl>
      <w:tblPr>
        <w:tblW w:w="8663" w:type="dxa"/>
        <w:tblInd w:w="2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7"/>
        <w:gridCol w:w="5866"/>
      </w:tblGrid>
      <w:tr w:rsidR="00BF7B56" w:rsidRPr="002D26B0" w14:paraId="63311869" w14:textId="77777777" w:rsidTr="002D26B0">
        <w:trPr>
          <w:cantSplit/>
        </w:trPr>
        <w:tc>
          <w:tcPr>
            <w:tcW w:w="2797" w:type="dxa"/>
            <w:shd w:val="clear" w:color="auto" w:fill="BFBFBF"/>
          </w:tcPr>
          <w:p w14:paraId="07734D8C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5866" w:type="dxa"/>
            <w:shd w:val="clear" w:color="auto" w:fill="BFBFBF"/>
          </w:tcPr>
          <w:p w14:paraId="6D72ABAE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Information</w:t>
            </w:r>
          </w:p>
        </w:tc>
      </w:tr>
      <w:tr w:rsidR="00D066F3" w:rsidRPr="002D26B0" w14:paraId="42735176" w14:textId="77777777" w:rsidTr="00BF7B56">
        <w:trPr>
          <w:cantSplit/>
        </w:trPr>
        <w:tc>
          <w:tcPr>
            <w:tcW w:w="2797" w:type="dxa"/>
            <w:vAlign w:val="center"/>
          </w:tcPr>
          <w:p w14:paraId="6D826B0E" w14:textId="77777777" w:rsidR="00D066F3" w:rsidRPr="002D26B0" w:rsidRDefault="00D066F3">
            <w:pPr>
              <w:pStyle w:val="BodyText"/>
              <w:jc w:val="both"/>
              <w:rPr>
                <w:rFonts w:cs="Arial"/>
                <w:i/>
                <w:iCs/>
                <w:color w:val="008000"/>
                <w:lang w:val="en-US"/>
              </w:rPr>
            </w:pPr>
            <w:r w:rsidRPr="002D26B0">
              <w:rPr>
                <w:rFonts w:cs="Arial"/>
                <w:lang w:val="en-US"/>
              </w:rPr>
              <w:t>Document Id</w:t>
            </w:r>
          </w:p>
        </w:tc>
        <w:tc>
          <w:tcPr>
            <w:tcW w:w="5866" w:type="dxa"/>
            <w:vAlign w:val="center"/>
          </w:tcPr>
          <w:p w14:paraId="3F51DC0A" w14:textId="77777777" w:rsidR="00D066F3" w:rsidRPr="002D26B0" w:rsidRDefault="00D066F3">
            <w:pPr>
              <w:ind w:right="-6"/>
              <w:rPr>
                <w:rFonts w:ascii="Arial" w:hAnsi="Arial" w:cs="Arial"/>
                <w:i/>
                <w:iCs/>
                <w:color w:val="808080"/>
              </w:rPr>
            </w:pPr>
            <w:r w:rsidRPr="002D26B0">
              <w:rPr>
                <w:rFonts w:ascii="Arial" w:hAnsi="Arial" w:cs="Arial"/>
                <w:i/>
                <w:iCs/>
                <w:color w:val="808080"/>
              </w:rPr>
              <w:t>[Document Management System #]</w:t>
            </w:r>
          </w:p>
        </w:tc>
      </w:tr>
      <w:tr w:rsidR="00D066F3" w:rsidRPr="002D26B0" w14:paraId="2F213F68" w14:textId="77777777" w:rsidTr="00BF7B56">
        <w:trPr>
          <w:cantSplit/>
        </w:trPr>
        <w:tc>
          <w:tcPr>
            <w:tcW w:w="2797" w:type="dxa"/>
            <w:vAlign w:val="center"/>
          </w:tcPr>
          <w:p w14:paraId="5D08EFEF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Document Owner</w:t>
            </w:r>
          </w:p>
        </w:tc>
        <w:tc>
          <w:tcPr>
            <w:tcW w:w="5866" w:type="dxa"/>
            <w:vAlign w:val="center"/>
          </w:tcPr>
          <w:p w14:paraId="3AE99C62" w14:textId="77777777" w:rsidR="00D066F3" w:rsidRPr="002D26B0" w:rsidRDefault="00D066F3">
            <w:pPr>
              <w:rPr>
                <w:rFonts w:ascii="Arial" w:hAnsi="Arial" w:cs="Arial"/>
              </w:rPr>
            </w:pPr>
            <w:r w:rsidRPr="002D26B0">
              <w:rPr>
                <w:rFonts w:ascii="Arial" w:hAnsi="Arial" w:cs="Arial"/>
                <w:i/>
                <w:iCs/>
                <w:color w:val="808080"/>
              </w:rPr>
              <w:t>[Owner Name]</w:t>
            </w:r>
          </w:p>
        </w:tc>
      </w:tr>
      <w:tr w:rsidR="00D066F3" w:rsidRPr="002D26B0" w14:paraId="425C39C6" w14:textId="77777777" w:rsidTr="00BF7B56">
        <w:trPr>
          <w:cantSplit/>
        </w:trPr>
        <w:tc>
          <w:tcPr>
            <w:tcW w:w="2797" w:type="dxa"/>
            <w:vAlign w:val="center"/>
          </w:tcPr>
          <w:p w14:paraId="298A5086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Issue Date</w:t>
            </w:r>
          </w:p>
        </w:tc>
        <w:tc>
          <w:tcPr>
            <w:tcW w:w="5866" w:type="dxa"/>
            <w:vAlign w:val="center"/>
          </w:tcPr>
          <w:p w14:paraId="3A3FF30E" w14:textId="77777777" w:rsidR="00D066F3" w:rsidRPr="002D26B0" w:rsidRDefault="00D066F3">
            <w:pPr>
              <w:rPr>
                <w:rFonts w:ascii="Arial" w:hAnsi="Arial" w:cs="Arial"/>
              </w:rPr>
            </w:pPr>
            <w:r w:rsidRPr="002D26B0">
              <w:rPr>
                <w:rFonts w:ascii="Arial" w:hAnsi="Arial" w:cs="Arial"/>
                <w:i/>
                <w:iCs/>
                <w:color w:val="808080"/>
              </w:rPr>
              <w:t>[Date]</w:t>
            </w:r>
          </w:p>
        </w:tc>
      </w:tr>
      <w:tr w:rsidR="00D066F3" w:rsidRPr="002D26B0" w14:paraId="02F9E4D4" w14:textId="77777777" w:rsidTr="00BF7B56">
        <w:trPr>
          <w:cantSplit/>
          <w:trHeight w:val="65"/>
        </w:trPr>
        <w:tc>
          <w:tcPr>
            <w:tcW w:w="2797" w:type="dxa"/>
            <w:vAlign w:val="center"/>
          </w:tcPr>
          <w:p w14:paraId="67214B07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Last Saved Date</w:t>
            </w:r>
          </w:p>
        </w:tc>
        <w:tc>
          <w:tcPr>
            <w:tcW w:w="5866" w:type="dxa"/>
            <w:vAlign w:val="center"/>
          </w:tcPr>
          <w:p w14:paraId="03482D2E" w14:textId="77777777" w:rsidR="00D066F3" w:rsidRPr="002D26B0" w:rsidRDefault="00D066F3">
            <w:pPr>
              <w:rPr>
                <w:rFonts w:ascii="Arial" w:hAnsi="Arial" w:cs="Arial"/>
              </w:rPr>
            </w:pPr>
            <w:r w:rsidRPr="002D26B0">
              <w:rPr>
                <w:rFonts w:ascii="Arial" w:hAnsi="Arial" w:cs="Arial"/>
                <w:i/>
                <w:iCs/>
                <w:color w:val="808080"/>
              </w:rPr>
              <w:t>[Date]</w:t>
            </w:r>
          </w:p>
        </w:tc>
      </w:tr>
      <w:tr w:rsidR="00D066F3" w:rsidRPr="002D26B0" w14:paraId="174F0A60" w14:textId="77777777" w:rsidTr="00BF7B56">
        <w:trPr>
          <w:cantSplit/>
          <w:trHeight w:val="65"/>
        </w:trPr>
        <w:tc>
          <w:tcPr>
            <w:tcW w:w="2797" w:type="dxa"/>
            <w:vAlign w:val="center"/>
          </w:tcPr>
          <w:p w14:paraId="47CC4573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File Name</w:t>
            </w:r>
          </w:p>
        </w:tc>
        <w:tc>
          <w:tcPr>
            <w:tcW w:w="5866" w:type="dxa"/>
          </w:tcPr>
          <w:p w14:paraId="0291329B" w14:textId="77777777" w:rsidR="00D066F3" w:rsidRPr="002D26B0" w:rsidRDefault="00D066F3">
            <w:pPr>
              <w:pStyle w:val="BodyText"/>
              <w:jc w:val="both"/>
              <w:rPr>
                <w:rFonts w:cs="Arial"/>
                <w:i/>
                <w:iCs/>
                <w:color w:val="808080"/>
                <w:lang w:val="en-US"/>
              </w:rPr>
            </w:pPr>
            <w:r w:rsidRPr="002D26B0">
              <w:rPr>
                <w:rFonts w:cs="Arial"/>
                <w:i/>
                <w:iCs/>
                <w:color w:val="808080"/>
                <w:lang w:val="en-US"/>
              </w:rPr>
              <w:t>[Name]</w:t>
            </w:r>
          </w:p>
        </w:tc>
      </w:tr>
    </w:tbl>
    <w:p w14:paraId="4E4DC2D8" w14:textId="77777777" w:rsidR="00D066F3" w:rsidRPr="00A64B4D" w:rsidRDefault="00D066F3">
      <w:pPr>
        <w:rPr>
          <w:rFonts w:ascii="Arial" w:hAnsi="Arial" w:cs="Arial"/>
        </w:rPr>
      </w:pPr>
    </w:p>
    <w:p w14:paraId="1838AB44" w14:textId="77777777" w:rsidR="00D066F3" w:rsidRDefault="00D066F3" w:rsidP="00BF7B56">
      <w:pPr>
        <w:pStyle w:val="Heading2"/>
      </w:pPr>
      <w:bookmarkStart w:id="18" w:name="_Toc7862001"/>
      <w:bookmarkStart w:id="19" w:name="_Toc9128188"/>
      <w:bookmarkStart w:id="20" w:name="_Toc9822973"/>
      <w:bookmarkStart w:id="21" w:name="_Toc11055835"/>
      <w:bookmarkStart w:id="22" w:name="_Toc11120361"/>
      <w:bookmarkStart w:id="23" w:name="_Toc11120787"/>
      <w:bookmarkStart w:id="24" w:name="_Toc57468547"/>
      <w:bookmarkStart w:id="25" w:name="_Toc494722692"/>
      <w:bookmarkStart w:id="26" w:name="_Toc1650260"/>
      <w:r w:rsidRPr="00A64B4D">
        <w:t>Document History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10F1E87" w14:textId="77777777" w:rsidR="00BF7B56" w:rsidRPr="00A64B4D" w:rsidRDefault="00BF7B56">
      <w:pPr>
        <w:pStyle w:val="StyleArial12ptBoldCustomColorRGB49"/>
      </w:pPr>
    </w:p>
    <w:tbl>
      <w:tblPr>
        <w:tblW w:w="8663" w:type="dxa"/>
        <w:tblInd w:w="2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80"/>
        <w:gridCol w:w="1717"/>
        <w:gridCol w:w="5866"/>
      </w:tblGrid>
      <w:tr w:rsidR="00BF7B56" w:rsidRPr="002D26B0" w14:paraId="17F07AF0" w14:textId="77777777" w:rsidTr="002D26B0">
        <w:trPr>
          <w:cantSplit/>
        </w:trPr>
        <w:tc>
          <w:tcPr>
            <w:tcW w:w="1080" w:type="dxa"/>
            <w:shd w:val="clear" w:color="auto" w:fill="BFBFBF"/>
          </w:tcPr>
          <w:p w14:paraId="4C12FE2E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Version</w:t>
            </w:r>
          </w:p>
        </w:tc>
        <w:tc>
          <w:tcPr>
            <w:tcW w:w="1717" w:type="dxa"/>
            <w:shd w:val="clear" w:color="auto" w:fill="BFBFBF"/>
          </w:tcPr>
          <w:p w14:paraId="0FADFC16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Issue Date</w:t>
            </w:r>
          </w:p>
        </w:tc>
        <w:tc>
          <w:tcPr>
            <w:tcW w:w="5866" w:type="dxa"/>
            <w:shd w:val="clear" w:color="auto" w:fill="BFBFBF"/>
          </w:tcPr>
          <w:p w14:paraId="20AC9583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Changes</w:t>
            </w:r>
          </w:p>
        </w:tc>
      </w:tr>
      <w:tr w:rsidR="00BF7B56" w:rsidRPr="002D26B0" w14:paraId="7CA1F84D" w14:textId="77777777" w:rsidTr="00BF7B56">
        <w:trPr>
          <w:cantSplit/>
        </w:trPr>
        <w:tc>
          <w:tcPr>
            <w:tcW w:w="1080" w:type="dxa"/>
            <w:vAlign w:val="center"/>
          </w:tcPr>
          <w:p w14:paraId="7FA91370" w14:textId="77777777" w:rsidR="00D066F3" w:rsidRPr="002D26B0" w:rsidRDefault="00D066F3">
            <w:pPr>
              <w:ind w:right="-6"/>
              <w:rPr>
                <w:rFonts w:ascii="Arial" w:hAnsi="Arial" w:cs="Arial"/>
                <w:i/>
                <w:iCs/>
              </w:rPr>
            </w:pPr>
            <w:r w:rsidRPr="002D26B0">
              <w:rPr>
                <w:rFonts w:ascii="Arial" w:hAnsi="Arial" w:cs="Arial"/>
                <w:i/>
                <w:iCs/>
              </w:rPr>
              <w:t>[1.0]</w:t>
            </w:r>
          </w:p>
        </w:tc>
        <w:tc>
          <w:tcPr>
            <w:tcW w:w="1717" w:type="dxa"/>
            <w:vAlign w:val="center"/>
          </w:tcPr>
          <w:p w14:paraId="145BB01E" w14:textId="77777777" w:rsidR="00D066F3" w:rsidRPr="002D26B0" w:rsidRDefault="00D066F3">
            <w:pPr>
              <w:ind w:right="-6"/>
              <w:rPr>
                <w:rFonts w:ascii="Arial" w:hAnsi="Arial" w:cs="Arial"/>
                <w:i/>
                <w:iCs/>
              </w:rPr>
            </w:pPr>
            <w:r w:rsidRPr="002D26B0">
              <w:rPr>
                <w:rFonts w:ascii="Arial" w:hAnsi="Arial" w:cs="Arial"/>
                <w:i/>
                <w:iCs/>
              </w:rPr>
              <w:t>[Date]</w:t>
            </w:r>
          </w:p>
        </w:tc>
        <w:tc>
          <w:tcPr>
            <w:tcW w:w="5866" w:type="dxa"/>
            <w:vAlign w:val="center"/>
          </w:tcPr>
          <w:p w14:paraId="1C802F44" w14:textId="77777777" w:rsidR="00D066F3" w:rsidRPr="002D26B0" w:rsidRDefault="00D066F3">
            <w:pPr>
              <w:ind w:right="-6"/>
              <w:rPr>
                <w:rFonts w:ascii="Arial" w:hAnsi="Arial" w:cs="Arial"/>
                <w:i/>
                <w:iCs/>
              </w:rPr>
            </w:pPr>
            <w:r w:rsidRPr="002D26B0">
              <w:rPr>
                <w:rFonts w:ascii="Arial" w:hAnsi="Arial" w:cs="Arial"/>
                <w:i/>
                <w:iCs/>
              </w:rPr>
              <w:t>[Section, Page(s) and Text Revised]</w:t>
            </w:r>
          </w:p>
        </w:tc>
      </w:tr>
      <w:tr w:rsidR="00BF7B56" w:rsidRPr="002D26B0" w14:paraId="2978858D" w14:textId="77777777" w:rsidTr="00BF7B56">
        <w:trPr>
          <w:cantSplit/>
        </w:trPr>
        <w:tc>
          <w:tcPr>
            <w:tcW w:w="1080" w:type="dxa"/>
            <w:vAlign w:val="center"/>
          </w:tcPr>
          <w:p w14:paraId="6CBF8F71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1717" w:type="dxa"/>
            <w:vAlign w:val="center"/>
          </w:tcPr>
          <w:p w14:paraId="0BEECA6E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5866" w:type="dxa"/>
            <w:vAlign w:val="center"/>
          </w:tcPr>
          <w:p w14:paraId="62D8927C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</w:tr>
      <w:tr w:rsidR="00BF7B56" w:rsidRPr="002D26B0" w14:paraId="2A608262" w14:textId="77777777" w:rsidTr="00BF7B56">
        <w:trPr>
          <w:cantSplit/>
        </w:trPr>
        <w:tc>
          <w:tcPr>
            <w:tcW w:w="1080" w:type="dxa"/>
            <w:vAlign w:val="center"/>
          </w:tcPr>
          <w:p w14:paraId="0FA83849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1717" w:type="dxa"/>
            <w:vAlign w:val="center"/>
          </w:tcPr>
          <w:p w14:paraId="4383F5A0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5866" w:type="dxa"/>
            <w:vAlign w:val="center"/>
          </w:tcPr>
          <w:p w14:paraId="3872E24D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</w:tr>
    </w:tbl>
    <w:p w14:paraId="5376BE58" w14:textId="77777777" w:rsidR="00D066F3" w:rsidRPr="00A64B4D" w:rsidRDefault="00D066F3">
      <w:pPr>
        <w:rPr>
          <w:rFonts w:ascii="Arial" w:hAnsi="Arial" w:cs="Arial"/>
        </w:rPr>
      </w:pPr>
    </w:p>
    <w:p w14:paraId="0D712085" w14:textId="77777777" w:rsidR="00D066F3" w:rsidRDefault="00D066F3" w:rsidP="00BF7B56">
      <w:pPr>
        <w:pStyle w:val="Heading2"/>
      </w:pPr>
      <w:bookmarkStart w:id="27" w:name="_Toc57468548"/>
      <w:bookmarkStart w:id="28" w:name="_Toc494722693"/>
      <w:bookmarkStart w:id="29" w:name="_Toc1650261"/>
      <w:r w:rsidRPr="00A64B4D">
        <w:t>Document Approvals</w:t>
      </w:r>
      <w:bookmarkEnd w:id="27"/>
      <w:bookmarkEnd w:id="28"/>
      <w:bookmarkEnd w:id="29"/>
    </w:p>
    <w:p w14:paraId="47F94D08" w14:textId="77777777" w:rsidR="00BF7B56" w:rsidRPr="00A64B4D" w:rsidRDefault="00BF7B56">
      <w:pPr>
        <w:pStyle w:val="StyleArial12ptBoldCustomColorRGB49"/>
      </w:pPr>
    </w:p>
    <w:tbl>
      <w:tblPr>
        <w:tblW w:w="8663" w:type="dxa"/>
        <w:tblInd w:w="2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7"/>
        <w:gridCol w:w="1883"/>
        <w:gridCol w:w="2565"/>
        <w:gridCol w:w="1418"/>
      </w:tblGrid>
      <w:tr w:rsidR="00BF7B56" w:rsidRPr="002D26B0" w14:paraId="3A5425E8" w14:textId="77777777" w:rsidTr="002D26B0">
        <w:trPr>
          <w:cantSplit/>
        </w:trPr>
        <w:tc>
          <w:tcPr>
            <w:tcW w:w="2797" w:type="dxa"/>
            <w:shd w:val="clear" w:color="auto" w:fill="BFBFBF"/>
          </w:tcPr>
          <w:p w14:paraId="420D0705" w14:textId="77777777" w:rsidR="00D066F3" w:rsidRPr="00C809E5" w:rsidRDefault="00D066F3" w:rsidP="00C809E5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Role</w:t>
            </w:r>
          </w:p>
        </w:tc>
        <w:tc>
          <w:tcPr>
            <w:tcW w:w="1883" w:type="dxa"/>
            <w:shd w:val="clear" w:color="auto" w:fill="BFBFBF"/>
          </w:tcPr>
          <w:p w14:paraId="08D31FDD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Name</w:t>
            </w:r>
            <w:r w:rsidRPr="002D26B0">
              <w:rPr>
                <w:rFonts w:cs="Arial"/>
                <w:b/>
                <w:sz w:val="2"/>
                <w:szCs w:val="2"/>
              </w:rPr>
              <w:t>©</w:t>
            </w:r>
          </w:p>
        </w:tc>
        <w:tc>
          <w:tcPr>
            <w:tcW w:w="2565" w:type="dxa"/>
            <w:shd w:val="clear" w:color="auto" w:fill="BFBFBF"/>
          </w:tcPr>
          <w:p w14:paraId="267A1AFB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Signature</w:t>
            </w:r>
          </w:p>
        </w:tc>
        <w:tc>
          <w:tcPr>
            <w:tcW w:w="1418" w:type="dxa"/>
            <w:shd w:val="clear" w:color="auto" w:fill="BFBFBF"/>
          </w:tcPr>
          <w:p w14:paraId="3569E3C7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Date</w:t>
            </w:r>
          </w:p>
        </w:tc>
      </w:tr>
      <w:tr w:rsidR="00BF7B56" w:rsidRPr="002D26B0" w14:paraId="20F11F06" w14:textId="77777777" w:rsidTr="00BF7B56">
        <w:trPr>
          <w:cantSplit/>
        </w:trPr>
        <w:tc>
          <w:tcPr>
            <w:tcW w:w="2797" w:type="dxa"/>
          </w:tcPr>
          <w:p w14:paraId="493EFC3D" w14:textId="77777777" w:rsidR="00D066F3" w:rsidRPr="00C809E5" w:rsidRDefault="00D066F3" w:rsidP="001A6CCE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Project Sponsor</w:t>
            </w:r>
          </w:p>
        </w:tc>
        <w:tc>
          <w:tcPr>
            <w:tcW w:w="1883" w:type="dxa"/>
            <w:vAlign w:val="center"/>
          </w:tcPr>
          <w:p w14:paraId="105F8A87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3C5212C4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3A6CC1C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7B1AD715" w14:textId="77777777" w:rsidTr="00BF7B56">
        <w:trPr>
          <w:cantSplit/>
        </w:trPr>
        <w:tc>
          <w:tcPr>
            <w:tcW w:w="2797" w:type="dxa"/>
            <w:vAlign w:val="center"/>
          </w:tcPr>
          <w:p w14:paraId="5D3FDC48" w14:textId="77777777" w:rsidR="00D066F3" w:rsidRPr="00C809E5" w:rsidRDefault="00D066F3" w:rsidP="00C809E5">
            <w:pPr>
              <w:pStyle w:val="BodyText"/>
              <w:rPr>
                <w:rFonts w:cs="Arial"/>
                <w:bCs/>
                <w:lang w:val="en-US"/>
              </w:rPr>
            </w:pPr>
            <w:r w:rsidRPr="002D26B0">
              <w:rPr>
                <w:rFonts w:cs="Arial"/>
                <w:bCs/>
                <w:lang w:val="en-US"/>
              </w:rPr>
              <w:t>Project Review Group</w:t>
            </w:r>
          </w:p>
        </w:tc>
        <w:tc>
          <w:tcPr>
            <w:tcW w:w="1883" w:type="dxa"/>
            <w:vAlign w:val="center"/>
          </w:tcPr>
          <w:p w14:paraId="75F28B59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74D8C353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ACA39DE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</w:tr>
      <w:tr w:rsidR="00BF7B56" w:rsidRPr="002D26B0" w14:paraId="1E3CB7B8" w14:textId="77777777" w:rsidTr="00BF7B56">
        <w:trPr>
          <w:cantSplit/>
        </w:trPr>
        <w:tc>
          <w:tcPr>
            <w:tcW w:w="2797" w:type="dxa"/>
          </w:tcPr>
          <w:p w14:paraId="4FBA2DE0" w14:textId="77777777" w:rsidR="00D066F3" w:rsidRPr="00C809E5" w:rsidRDefault="00D066F3" w:rsidP="00C809E5">
            <w:pPr>
              <w:pStyle w:val="BodyText"/>
              <w:rPr>
                <w:rFonts w:cs="Arial"/>
                <w:bCs/>
                <w:lang w:val="en-US"/>
              </w:rPr>
            </w:pPr>
            <w:r w:rsidRPr="002D26B0">
              <w:rPr>
                <w:rFonts w:cs="Arial"/>
                <w:bCs/>
                <w:lang w:val="en-US"/>
              </w:rPr>
              <w:t>Project Manager</w:t>
            </w:r>
            <w:r w:rsidRPr="002D26B0">
              <w:rPr>
                <w:rFonts w:cs="Arial"/>
                <w:sz w:val="2"/>
                <w:szCs w:val="2"/>
              </w:rPr>
              <w:t>©</w:t>
            </w:r>
          </w:p>
        </w:tc>
        <w:tc>
          <w:tcPr>
            <w:tcW w:w="1883" w:type="dxa"/>
            <w:vAlign w:val="center"/>
          </w:tcPr>
          <w:p w14:paraId="347EBDEC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7D48CE83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D27783D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6A7DB6A8" w14:textId="77777777" w:rsidTr="00BF7B56">
        <w:trPr>
          <w:cantSplit/>
        </w:trPr>
        <w:tc>
          <w:tcPr>
            <w:tcW w:w="2797" w:type="dxa"/>
          </w:tcPr>
          <w:p w14:paraId="1A60D58E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lastRenderedPageBreak/>
              <w:t>Quality Manager</w:t>
            </w:r>
          </w:p>
          <w:p w14:paraId="0FED558C" w14:textId="77777777" w:rsidR="00D066F3" w:rsidRPr="002D26B0" w:rsidRDefault="00D066F3">
            <w:pPr>
              <w:rPr>
                <w:rFonts w:ascii="Arial" w:hAnsi="Arial" w:cs="Arial"/>
                <w:i/>
                <w:lang w:eastAsia="da-DK"/>
              </w:rPr>
            </w:pPr>
            <w:r w:rsidRPr="002D26B0">
              <w:rPr>
                <w:rFonts w:ascii="Arial" w:hAnsi="Arial" w:cs="Arial"/>
                <w:i/>
                <w:lang w:eastAsia="da-DK"/>
              </w:rPr>
              <w:t>(if applicable)</w:t>
            </w:r>
          </w:p>
        </w:tc>
        <w:tc>
          <w:tcPr>
            <w:tcW w:w="1883" w:type="dxa"/>
            <w:vAlign w:val="center"/>
          </w:tcPr>
          <w:p w14:paraId="1EF78EBD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1A2BA8F4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7FD4646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010C5E04" w14:textId="77777777" w:rsidTr="00BF7B56">
        <w:trPr>
          <w:cantSplit/>
        </w:trPr>
        <w:tc>
          <w:tcPr>
            <w:tcW w:w="2797" w:type="dxa"/>
          </w:tcPr>
          <w:p w14:paraId="73D532F4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Procurement Manager</w:t>
            </w:r>
          </w:p>
          <w:p w14:paraId="5510B85F" w14:textId="77777777" w:rsidR="00D066F3" w:rsidRPr="002D26B0" w:rsidRDefault="00D066F3" w:rsidP="00AE59F9">
            <w:pPr>
              <w:rPr>
                <w:rFonts w:ascii="Arial" w:hAnsi="Arial" w:cs="Arial"/>
                <w:bCs/>
                <w:i/>
                <w:i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i/>
                <w:lang w:eastAsia="da-DK"/>
              </w:rPr>
              <w:t>(if applicable)</w:t>
            </w:r>
          </w:p>
        </w:tc>
        <w:tc>
          <w:tcPr>
            <w:tcW w:w="1883" w:type="dxa"/>
            <w:vAlign w:val="center"/>
          </w:tcPr>
          <w:p w14:paraId="7D7DE68E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6202D1D1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1381F10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</w:tr>
      <w:tr w:rsidR="00BF7B56" w:rsidRPr="002D26B0" w14:paraId="42EF5E0C" w14:textId="77777777" w:rsidTr="00BF7B56">
        <w:trPr>
          <w:cantSplit/>
        </w:trPr>
        <w:tc>
          <w:tcPr>
            <w:tcW w:w="2797" w:type="dxa"/>
          </w:tcPr>
          <w:p w14:paraId="527F7194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Communications Manager</w:t>
            </w:r>
          </w:p>
          <w:p w14:paraId="7E352875" w14:textId="77777777" w:rsidR="00D066F3" w:rsidRPr="002D26B0" w:rsidRDefault="00D066F3" w:rsidP="00AE59F9">
            <w:pPr>
              <w:rPr>
                <w:rFonts w:ascii="Arial" w:hAnsi="Arial" w:cs="Arial"/>
                <w:sz w:val="24"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i/>
                <w:iCs/>
                <w:szCs w:val="24"/>
                <w:lang w:eastAsia="da-DK"/>
              </w:rPr>
              <w:t>(if applicable)</w:t>
            </w:r>
          </w:p>
        </w:tc>
        <w:tc>
          <w:tcPr>
            <w:tcW w:w="1883" w:type="dxa"/>
            <w:vAlign w:val="center"/>
          </w:tcPr>
          <w:p w14:paraId="585E192C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2CF892D0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72509A2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11D646B9" w14:textId="77777777" w:rsidTr="00BF7B56">
        <w:trPr>
          <w:cantSplit/>
        </w:trPr>
        <w:tc>
          <w:tcPr>
            <w:tcW w:w="2797" w:type="dxa"/>
          </w:tcPr>
          <w:p w14:paraId="73F7D629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Project Office Manager</w:t>
            </w:r>
          </w:p>
          <w:p w14:paraId="05DFE101" w14:textId="77777777" w:rsidR="00D066F3" w:rsidRPr="002D26B0" w:rsidRDefault="00D066F3">
            <w:pPr>
              <w:rPr>
                <w:rFonts w:ascii="Arial" w:hAnsi="Arial" w:cs="Arial"/>
                <w:i/>
                <w:lang w:eastAsia="da-DK"/>
              </w:rPr>
            </w:pPr>
            <w:r w:rsidRPr="002D26B0">
              <w:rPr>
                <w:rFonts w:ascii="Arial" w:hAnsi="Arial" w:cs="Arial"/>
                <w:i/>
                <w:lang w:eastAsia="da-DK"/>
              </w:rPr>
              <w:t>(if applicable)</w:t>
            </w:r>
          </w:p>
        </w:tc>
        <w:tc>
          <w:tcPr>
            <w:tcW w:w="1883" w:type="dxa"/>
            <w:vAlign w:val="center"/>
          </w:tcPr>
          <w:p w14:paraId="78C78B72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1A3D9B70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880D774" w14:textId="77777777" w:rsidR="00D066F3" w:rsidRPr="002D26B0" w:rsidRDefault="00D066F3">
            <w:pPr>
              <w:pStyle w:val="BodyText"/>
              <w:jc w:val="both"/>
              <w:rPr>
                <w:rFonts w:cs="Arial"/>
                <w:iCs/>
                <w:lang w:val="en-US"/>
              </w:rPr>
            </w:pPr>
          </w:p>
        </w:tc>
      </w:tr>
    </w:tbl>
    <w:p w14:paraId="6463E8EB" w14:textId="77777777" w:rsidR="00D066F3" w:rsidRPr="00A64B4D" w:rsidRDefault="00D066F3">
      <w:pPr>
        <w:rPr>
          <w:rFonts w:ascii="Arial" w:hAnsi="Arial" w:cs="Arial"/>
        </w:rPr>
      </w:pPr>
    </w:p>
    <w:p w14:paraId="67EB64AC" w14:textId="77777777" w:rsidR="00D066F3" w:rsidRPr="00A64B4D" w:rsidRDefault="00D066F3">
      <w:pPr>
        <w:pStyle w:val="BodyText"/>
        <w:jc w:val="both"/>
        <w:rPr>
          <w:rFonts w:cs="Arial"/>
          <w:lang w:val="en-US"/>
        </w:rPr>
      </w:pPr>
    </w:p>
    <w:p w14:paraId="4C820A80" w14:textId="77777777" w:rsidR="00D066F3" w:rsidRPr="00A64B4D" w:rsidRDefault="00D066F3">
      <w:pPr>
        <w:pStyle w:val="BodyText"/>
        <w:jc w:val="both"/>
        <w:rPr>
          <w:rFonts w:cs="Arial"/>
          <w:lang w:val="en-US"/>
        </w:rPr>
      </w:pPr>
    </w:p>
    <w:p w14:paraId="33D9BF8B" w14:textId="77777777" w:rsidR="00D066F3" w:rsidRPr="00A64B4D" w:rsidRDefault="00D066F3">
      <w:pPr>
        <w:rPr>
          <w:rFonts w:ascii="Arial" w:hAnsi="Arial" w:cs="Arial"/>
        </w:rPr>
      </w:pPr>
    </w:p>
    <w:p w14:paraId="439618AE" w14:textId="77777777" w:rsidR="00D066F3" w:rsidRPr="00A64B4D" w:rsidRDefault="00D066F3">
      <w:pPr>
        <w:rPr>
          <w:rFonts w:ascii="Arial" w:hAnsi="Arial" w:cs="Arial"/>
        </w:rPr>
      </w:pPr>
      <w:r w:rsidRPr="00A64B4D">
        <w:rPr>
          <w:rFonts w:ascii="Arial" w:hAnsi="Arial" w:cs="Arial"/>
        </w:rPr>
        <w:br w:type="page"/>
      </w:r>
    </w:p>
    <w:p w14:paraId="703D953D" w14:textId="77777777" w:rsidR="00380231" w:rsidRDefault="00D066F3" w:rsidP="00B60F4F">
      <w:pPr>
        <w:rPr>
          <w:noProof/>
        </w:rPr>
      </w:pPr>
      <w:r w:rsidRPr="00A64B4D">
        <w:rPr>
          <w:rFonts w:ascii="Arial" w:hAnsi="Arial" w:cs="Arial"/>
          <w:b/>
          <w:color w:val="313896"/>
          <w:sz w:val="28"/>
          <w:szCs w:val="28"/>
        </w:rPr>
        <w:lastRenderedPageBreak/>
        <w:t>Table of Contents</w:t>
      </w:r>
      <w:r w:rsidRPr="00A64B4D">
        <w:rPr>
          <w:rFonts w:ascii="Arial" w:hAnsi="Arial" w:cs="Arial"/>
          <w:b/>
          <w:caps/>
          <w:smallCaps/>
          <w:sz w:val="28"/>
          <w:szCs w:val="28"/>
        </w:rPr>
        <w:fldChar w:fldCharType="begin"/>
      </w:r>
      <w:r w:rsidRPr="002001AA">
        <w:rPr>
          <w:rFonts w:ascii="Arial" w:hAnsi="Arial" w:cs="Arial"/>
          <w:b/>
          <w:caps/>
          <w:smallCaps/>
          <w:sz w:val="28"/>
          <w:szCs w:val="28"/>
        </w:rPr>
        <w:instrText xml:space="preserve"> TOC \o "1-3" \h \z </w:instrText>
      </w:r>
      <w:r w:rsidRPr="00A64B4D">
        <w:rPr>
          <w:rFonts w:ascii="Arial" w:hAnsi="Arial" w:cs="Arial"/>
          <w:b/>
          <w:caps/>
          <w:smallCaps/>
          <w:sz w:val="28"/>
          <w:szCs w:val="28"/>
        </w:rPr>
        <w:fldChar w:fldCharType="separate"/>
      </w:r>
    </w:p>
    <w:p w14:paraId="059330B0" w14:textId="6563605E" w:rsidR="00380231" w:rsidRDefault="0000000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50255" w:history="1">
        <w:r w:rsidR="00380231" w:rsidRPr="00B22968">
          <w:rPr>
            <w:rStyle w:val="Hyperlink"/>
            <w:noProof/>
          </w:rPr>
          <w:t>&lt;Project Name&gt;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_Toc1650255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i</w:t>
        </w:r>
        <w:r w:rsidR="00380231">
          <w:rPr>
            <w:noProof/>
            <w:webHidden/>
          </w:rPr>
          <w:fldChar w:fldCharType="end"/>
        </w:r>
      </w:hyperlink>
    </w:p>
    <w:p w14:paraId="7ABF7639" w14:textId="5A30310F" w:rsidR="00380231" w:rsidRDefault="0000000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50256" w:history="1">
        <w:r w:rsidR="00380231" w:rsidRPr="00B22968">
          <w:rPr>
            <w:rStyle w:val="Hyperlink"/>
            <w:noProof/>
          </w:rPr>
          <w:t>&lt;Project Reference&gt;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_Toc1650256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i</w:t>
        </w:r>
        <w:r w:rsidR="00380231">
          <w:rPr>
            <w:noProof/>
            <w:webHidden/>
          </w:rPr>
          <w:fldChar w:fldCharType="end"/>
        </w:r>
      </w:hyperlink>
    </w:p>
    <w:p w14:paraId="1E2761F2" w14:textId="23F0CCA8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57" w:history="1">
        <w:r w:rsidR="00380231" w:rsidRPr="00B22968">
          <w:rPr>
            <w:rStyle w:val="Hyperlink"/>
            <w:noProof/>
          </w:rPr>
          <w:t>Scope management plan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_Toc1650257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i</w:t>
        </w:r>
        <w:r w:rsidR="00380231">
          <w:rPr>
            <w:noProof/>
            <w:webHidden/>
          </w:rPr>
          <w:fldChar w:fldCharType="end"/>
        </w:r>
      </w:hyperlink>
    </w:p>
    <w:p w14:paraId="67E5307E" w14:textId="4ADD0CBE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58" w:history="1">
        <w:r w:rsidR="00380231" w:rsidRPr="00B22968">
          <w:rPr>
            <w:rStyle w:val="Hyperlink"/>
            <w:noProof/>
          </w:rPr>
          <w:t>Document Control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_Toc1650258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i</w:t>
        </w:r>
        <w:r w:rsidR="00380231">
          <w:rPr>
            <w:noProof/>
            <w:webHidden/>
          </w:rPr>
          <w:fldChar w:fldCharType="end"/>
        </w:r>
      </w:hyperlink>
    </w:p>
    <w:p w14:paraId="5E8238B9" w14:textId="08262D34" w:rsidR="00380231" w:rsidRDefault="0000000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50259" w:history="1">
        <w:r w:rsidR="00380231" w:rsidRPr="00B22968">
          <w:rPr>
            <w:rStyle w:val="Hyperlink"/>
            <w:noProof/>
          </w:rPr>
          <w:t>Document Information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_Toc1650259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i</w:t>
        </w:r>
        <w:r w:rsidR="00380231">
          <w:rPr>
            <w:noProof/>
            <w:webHidden/>
          </w:rPr>
          <w:fldChar w:fldCharType="end"/>
        </w:r>
      </w:hyperlink>
    </w:p>
    <w:p w14:paraId="44C70113" w14:textId="2478C290" w:rsidR="00380231" w:rsidRDefault="0000000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50260" w:history="1">
        <w:r w:rsidR="00380231" w:rsidRPr="00B22968">
          <w:rPr>
            <w:rStyle w:val="Hyperlink"/>
            <w:noProof/>
          </w:rPr>
          <w:t>Document History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_Toc1650260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i</w:t>
        </w:r>
        <w:r w:rsidR="00380231">
          <w:rPr>
            <w:noProof/>
            <w:webHidden/>
          </w:rPr>
          <w:fldChar w:fldCharType="end"/>
        </w:r>
      </w:hyperlink>
    </w:p>
    <w:p w14:paraId="21811703" w14:textId="19A580D8" w:rsidR="00380231" w:rsidRDefault="0000000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50261" w:history="1">
        <w:r w:rsidR="00380231" w:rsidRPr="00B22968">
          <w:rPr>
            <w:rStyle w:val="Hyperlink"/>
            <w:noProof/>
          </w:rPr>
          <w:t>Document Approvals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_Toc1650261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i</w:t>
        </w:r>
        <w:r w:rsidR="00380231">
          <w:rPr>
            <w:noProof/>
            <w:webHidden/>
          </w:rPr>
          <w:fldChar w:fldCharType="end"/>
        </w:r>
      </w:hyperlink>
    </w:p>
    <w:p w14:paraId="705C9126" w14:textId="001CE4D8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62" w:history="1">
        <w:r w:rsidR="00380231" w:rsidRPr="00B22968">
          <w:rPr>
            <w:rStyle w:val="Hyperlink"/>
            <w:noProof/>
          </w:rPr>
          <w:t>Template Guide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_Toc1650262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1</w:t>
        </w:r>
        <w:r w:rsidR="00380231">
          <w:rPr>
            <w:noProof/>
            <w:webHidden/>
          </w:rPr>
          <w:fldChar w:fldCharType="end"/>
        </w:r>
      </w:hyperlink>
    </w:p>
    <w:p w14:paraId="2A394E73" w14:textId="33B733F7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63" w:history="1">
        <w:r w:rsidR="00380231" w:rsidRPr="00B22968">
          <w:rPr>
            <w:rStyle w:val="Hyperlink"/>
            <w:noProof/>
          </w:rPr>
          <w:t>PREPARATION OF THE SCOPE DOCUMENT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_Toc1650263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2</w:t>
        </w:r>
        <w:r w:rsidR="00380231">
          <w:rPr>
            <w:noProof/>
            <w:webHidden/>
          </w:rPr>
          <w:fldChar w:fldCharType="end"/>
        </w:r>
      </w:hyperlink>
    </w:p>
    <w:p w14:paraId="73835E20" w14:textId="4AF0CDB2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64" w:history="1">
        <w:r w:rsidR="00380231" w:rsidRPr="00B22968">
          <w:rPr>
            <w:rStyle w:val="Hyperlink"/>
            <w:noProof/>
          </w:rPr>
          <w:t>Work breakdown structure (WBS)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_Toc1650264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2</w:t>
        </w:r>
        <w:r w:rsidR="00380231">
          <w:rPr>
            <w:noProof/>
            <w:webHidden/>
          </w:rPr>
          <w:fldChar w:fldCharType="end"/>
        </w:r>
      </w:hyperlink>
    </w:p>
    <w:p w14:paraId="11BEF55A" w14:textId="66935780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65" w:history="1">
        <w:r w:rsidR="00380231" w:rsidRPr="00B22968">
          <w:rPr>
            <w:rStyle w:val="Hyperlink"/>
            <w:noProof/>
          </w:rPr>
          <w:t>WBS dictionary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_Toc1650265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2</w:t>
        </w:r>
        <w:r w:rsidR="00380231">
          <w:rPr>
            <w:noProof/>
            <w:webHidden/>
          </w:rPr>
          <w:fldChar w:fldCharType="end"/>
        </w:r>
      </w:hyperlink>
    </w:p>
    <w:p w14:paraId="65D73DC2" w14:textId="743B2B38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66" w:history="1">
        <w:r w:rsidR="00380231" w:rsidRPr="00B22968">
          <w:rPr>
            <w:rStyle w:val="Hyperlink"/>
            <w:noProof/>
          </w:rPr>
          <w:t>scope baseline maintenance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_Toc1650266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2</w:t>
        </w:r>
        <w:r w:rsidR="00380231">
          <w:rPr>
            <w:noProof/>
            <w:webHidden/>
          </w:rPr>
          <w:fldChar w:fldCharType="end"/>
        </w:r>
      </w:hyperlink>
    </w:p>
    <w:p w14:paraId="0D6920EF" w14:textId="2258019D" w:rsidR="00380231" w:rsidRDefault="000000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sz w:val="22"/>
          <w:szCs w:val="22"/>
        </w:rPr>
      </w:pPr>
      <w:hyperlink w:anchor="_Toc1650267" w:history="1">
        <w:r w:rsidR="00380231" w:rsidRPr="00B22968">
          <w:rPr>
            <w:rStyle w:val="Hyperlink"/>
            <w:noProof/>
          </w:rPr>
          <w:t>deliverable acceptance</w:t>
        </w:r>
        <w:r w:rsidR="00380231">
          <w:rPr>
            <w:noProof/>
            <w:webHidden/>
          </w:rPr>
          <w:tab/>
        </w:r>
        <w:r w:rsidR="00380231">
          <w:rPr>
            <w:noProof/>
            <w:webHidden/>
          </w:rPr>
          <w:fldChar w:fldCharType="begin"/>
        </w:r>
        <w:r w:rsidR="00380231">
          <w:rPr>
            <w:noProof/>
            <w:webHidden/>
          </w:rPr>
          <w:instrText xml:space="preserve"> PAGEREF _Toc1650267 \h </w:instrText>
        </w:r>
        <w:r w:rsidR="00380231">
          <w:rPr>
            <w:noProof/>
            <w:webHidden/>
          </w:rPr>
        </w:r>
        <w:r w:rsidR="00380231">
          <w:rPr>
            <w:noProof/>
            <w:webHidden/>
          </w:rPr>
          <w:fldChar w:fldCharType="separate"/>
        </w:r>
        <w:r w:rsidR="00D23D21">
          <w:rPr>
            <w:noProof/>
            <w:webHidden/>
          </w:rPr>
          <w:t>3</w:t>
        </w:r>
        <w:r w:rsidR="00380231">
          <w:rPr>
            <w:noProof/>
            <w:webHidden/>
          </w:rPr>
          <w:fldChar w:fldCharType="end"/>
        </w:r>
      </w:hyperlink>
    </w:p>
    <w:p w14:paraId="1521220E" w14:textId="77777777" w:rsidR="00D066F3" w:rsidRPr="00A64B4D" w:rsidRDefault="00D066F3">
      <w:pPr>
        <w:rPr>
          <w:rFonts w:ascii="Arial" w:hAnsi="Arial" w:cs="Arial"/>
          <w:b/>
        </w:rPr>
        <w:sectPr w:rsidR="00D066F3" w:rsidRPr="00A64B4D">
          <w:pgSz w:w="11906" w:h="16838"/>
          <w:pgMar w:top="1440" w:right="1440" w:bottom="1440" w:left="1440" w:header="720" w:footer="720" w:gutter="0"/>
          <w:pgNumType w:fmt="lowerRoman" w:start="1"/>
          <w:cols w:space="720"/>
        </w:sectPr>
      </w:pPr>
      <w:r w:rsidRPr="00A64B4D">
        <w:rPr>
          <w:rFonts w:ascii="Arial" w:hAnsi="Arial" w:cs="Arial"/>
          <w:b/>
        </w:rPr>
        <w:fldChar w:fldCharType="end"/>
      </w:r>
    </w:p>
    <w:p w14:paraId="33243386" w14:textId="77777777" w:rsidR="00D066F3" w:rsidRPr="00A64B4D" w:rsidRDefault="00D066F3">
      <w:pPr>
        <w:rPr>
          <w:rFonts w:ascii="Arial" w:hAnsi="Arial" w:cs="Arial"/>
          <w:b/>
          <w:color w:val="313896"/>
          <w:sz w:val="28"/>
          <w:szCs w:val="28"/>
        </w:rPr>
      </w:pPr>
    </w:p>
    <w:p w14:paraId="0ED97D9D" w14:textId="77777777" w:rsidR="00D066F3" w:rsidRPr="00A64B4D" w:rsidRDefault="00D066F3">
      <w:pPr>
        <w:pStyle w:val="Heading1"/>
      </w:pPr>
      <w:bookmarkStart w:id="30" w:name="_Toc1650262"/>
      <w:r w:rsidRPr="00A64B4D">
        <w:t>Template Guide</w:t>
      </w:r>
      <w:bookmarkEnd w:id="30"/>
    </w:p>
    <w:p w14:paraId="48B4B305" w14:textId="77777777" w:rsidR="00D066F3" w:rsidRPr="002D26B0" w:rsidRDefault="003A7689">
      <w:pPr>
        <w:pStyle w:val="BodyText"/>
        <w:rPr>
          <w:rFonts w:cs="Arial"/>
          <w:b/>
          <w:i/>
          <w:color w:val="0A3049"/>
          <w:szCs w:val="22"/>
          <w:lang w:val="en-US"/>
        </w:rPr>
      </w:pPr>
      <w:r w:rsidRPr="002D26B0">
        <w:rPr>
          <w:rFonts w:cs="Arial"/>
          <w:b/>
          <w:i/>
          <w:color w:val="0A3049"/>
          <w:lang w:val="en-US"/>
        </w:rPr>
        <w:t>How to use this template</w:t>
      </w:r>
    </w:p>
    <w:p w14:paraId="5744AF7D" w14:textId="77777777" w:rsidR="00D066F3" w:rsidRPr="002D26B0" w:rsidRDefault="00AE59F9">
      <w:pPr>
        <w:rPr>
          <w:rFonts w:ascii="Arial" w:hAnsi="Arial" w:cs="Arial"/>
          <w:i/>
          <w:color w:val="0A3049"/>
        </w:rPr>
      </w:pPr>
      <w:r w:rsidRPr="002D26B0">
        <w:rPr>
          <w:rFonts w:ascii="Arial" w:hAnsi="Arial" w:cs="Arial"/>
          <w:i/>
          <w:color w:val="0A3049"/>
        </w:rPr>
        <w:t xml:space="preserve">This is a guide to the common sections included in a </w:t>
      </w:r>
      <w:hyperlink r:id="rId20" w:history="1">
        <w:r w:rsidR="00323263" w:rsidRPr="00323263">
          <w:rPr>
            <w:rStyle w:val="Hyperlink"/>
            <w:rFonts w:cs="Arial"/>
            <w:i/>
          </w:rPr>
          <w:t>Scope Management Plan</w:t>
        </w:r>
      </w:hyperlink>
      <w:r w:rsidR="00D066F3" w:rsidRPr="002D26B0">
        <w:rPr>
          <w:rFonts w:ascii="Arial" w:hAnsi="Arial" w:cs="Arial"/>
          <w:i/>
          <w:color w:val="0A3049"/>
        </w:rPr>
        <w:t xml:space="preserve">. Sections may be added, </w:t>
      </w:r>
      <w:proofErr w:type="gramStart"/>
      <w:r w:rsidR="00D066F3" w:rsidRPr="002D26B0">
        <w:rPr>
          <w:rFonts w:ascii="Arial" w:hAnsi="Arial" w:cs="Arial"/>
          <w:i/>
          <w:color w:val="0A3049"/>
        </w:rPr>
        <w:t>removed</w:t>
      </w:r>
      <w:proofErr w:type="gramEnd"/>
      <w:r w:rsidR="00D066F3" w:rsidRPr="002D26B0">
        <w:rPr>
          <w:rFonts w:ascii="Arial" w:hAnsi="Arial" w:cs="Arial"/>
          <w:i/>
          <w:color w:val="0A3049"/>
        </w:rPr>
        <w:t xml:space="preserve"> or </w:t>
      </w:r>
      <w:r w:rsidR="003A7689" w:rsidRPr="002D26B0">
        <w:rPr>
          <w:rFonts w:ascii="Arial" w:hAnsi="Arial" w:cs="Arial"/>
          <w:i/>
          <w:color w:val="0A3049"/>
        </w:rPr>
        <w:t>amended</w:t>
      </w:r>
      <w:r w:rsidR="00D066F3" w:rsidRPr="002D26B0">
        <w:rPr>
          <w:rFonts w:ascii="Arial" w:hAnsi="Arial" w:cs="Arial"/>
          <w:i/>
          <w:color w:val="0A3049"/>
        </w:rPr>
        <w:t xml:space="preserve"> </w:t>
      </w:r>
      <w:r w:rsidRPr="002D26B0">
        <w:rPr>
          <w:rFonts w:ascii="Arial" w:hAnsi="Arial" w:cs="Arial"/>
          <w:i/>
          <w:color w:val="0A3049"/>
        </w:rPr>
        <w:t xml:space="preserve">to suit </w:t>
      </w:r>
      <w:r w:rsidR="00C31FF8">
        <w:rPr>
          <w:rFonts w:ascii="Arial" w:hAnsi="Arial" w:cs="Arial"/>
          <w:i/>
          <w:color w:val="0A3049"/>
        </w:rPr>
        <w:t xml:space="preserve">your </w:t>
      </w:r>
      <w:r w:rsidRPr="002D26B0">
        <w:rPr>
          <w:rFonts w:ascii="Arial" w:hAnsi="Arial" w:cs="Arial"/>
          <w:i/>
          <w:color w:val="0A3049"/>
        </w:rPr>
        <w:t>project</w:t>
      </w:r>
      <w:r w:rsidR="00E4410C" w:rsidRPr="002D26B0">
        <w:rPr>
          <w:rFonts w:ascii="Arial" w:hAnsi="Arial" w:cs="Arial"/>
          <w:i/>
          <w:color w:val="0A3049"/>
        </w:rPr>
        <w:t xml:space="preserve">.  </w:t>
      </w:r>
      <w:proofErr w:type="gramStart"/>
      <w:r w:rsidR="00E4410C" w:rsidRPr="002D26B0">
        <w:rPr>
          <w:rFonts w:ascii="Arial" w:hAnsi="Arial" w:cs="Arial"/>
          <w:i/>
          <w:color w:val="0A3049"/>
        </w:rPr>
        <w:t>Example tables,</w:t>
      </w:r>
      <w:proofErr w:type="gramEnd"/>
      <w:r w:rsidR="00E4410C" w:rsidRPr="002D26B0">
        <w:rPr>
          <w:rFonts w:ascii="Arial" w:hAnsi="Arial" w:cs="Arial"/>
          <w:i/>
          <w:color w:val="0A3049"/>
        </w:rPr>
        <w:t xml:space="preserve"> </w:t>
      </w:r>
      <w:r w:rsidR="00D066F3" w:rsidRPr="002D26B0">
        <w:rPr>
          <w:rFonts w:ascii="Arial" w:hAnsi="Arial" w:cs="Arial"/>
          <w:i/>
          <w:color w:val="0A3049"/>
        </w:rPr>
        <w:t>have been added (where</w:t>
      </w:r>
      <w:r w:rsidR="00E4410C" w:rsidRPr="002D26B0">
        <w:rPr>
          <w:rFonts w:ascii="Arial" w:hAnsi="Arial" w:cs="Arial"/>
          <w:i/>
          <w:color w:val="0A3049"/>
        </w:rPr>
        <w:t xml:space="preserve"> relevant</w:t>
      </w:r>
      <w:bookmarkStart w:id="31" w:name="_Toc54163188"/>
      <w:r w:rsidR="00E4410C" w:rsidRPr="002D26B0">
        <w:rPr>
          <w:rFonts w:ascii="Arial" w:hAnsi="Arial" w:cs="Arial"/>
          <w:i/>
          <w:color w:val="0A3049"/>
        </w:rPr>
        <w:t>) these are just a suggestion, you may decide to format these sections differently.</w:t>
      </w:r>
    </w:p>
    <w:p w14:paraId="010D451A" w14:textId="77777777" w:rsidR="003A7689" w:rsidRPr="002D26B0" w:rsidRDefault="003A7689">
      <w:pPr>
        <w:rPr>
          <w:rFonts w:ascii="Arial" w:hAnsi="Arial" w:cs="Arial"/>
          <w:i/>
          <w:color w:val="0A3049"/>
        </w:rPr>
      </w:pPr>
      <w:r w:rsidRPr="002D26B0">
        <w:rPr>
          <w:rFonts w:ascii="Arial" w:hAnsi="Arial" w:cs="Arial"/>
          <w:i/>
          <w:color w:val="0A3049"/>
        </w:rPr>
        <w:t xml:space="preserve">Text in Blue italics is designed to assist you in completing the template. Delete this text before sharing the final document. </w:t>
      </w:r>
    </w:p>
    <w:bookmarkEnd w:id="31"/>
    <w:p w14:paraId="75209F21" w14:textId="77777777" w:rsidR="00D066F3" w:rsidRPr="002D26B0" w:rsidRDefault="00D066F3">
      <w:pPr>
        <w:pStyle w:val="BodyText"/>
        <w:jc w:val="both"/>
        <w:rPr>
          <w:rFonts w:cs="Arial"/>
          <w:i/>
          <w:color w:val="0A3049"/>
          <w:lang w:val="en-US"/>
        </w:rPr>
      </w:pPr>
      <w:r w:rsidRPr="002D26B0">
        <w:rPr>
          <w:rFonts w:cs="Arial"/>
          <w:i/>
          <w:color w:val="0A3049"/>
          <w:lang w:val="en-US"/>
        </w:rPr>
        <w:br w:type="page"/>
      </w:r>
    </w:p>
    <w:p w14:paraId="7F85A707" w14:textId="77777777" w:rsidR="00323263" w:rsidRDefault="00E35504" w:rsidP="00E35504">
      <w:pPr>
        <w:pStyle w:val="Heading1"/>
      </w:pPr>
      <w:bookmarkStart w:id="32" w:name="_Toc1650263"/>
      <w:r>
        <w:lastRenderedPageBreak/>
        <w:t>PREPARATION OF THE SCOPE DOCUMENT</w:t>
      </w:r>
      <w:bookmarkEnd w:id="32"/>
    </w:p>
    <w:p w14:paraId="4565AE74" w14:textId="77777777" w:rsidR="00E35504" w:rsidRDefault="00F71DDD" w:rsidP="00323263">
      <w:pPr>
        <w:pStyle w:val="BodyText"/>
        <w:jc w:val="both"/>
        <w:rPr>
          <w:i/>
          <w:color w:val="0A3049"/>
          <w:lang w:val="en-US"/>
        </w:rPr>
      </w:pPr>
      <w:r>
        <w:rPr>
          <w:i/>
          <w:color w:val="0A3049"/>
          <w:lang w:val="en-US"/>
        </w:rPr>
        <w:t xml:space="preserve">Describe the process that will be used for preparing a detailed </w:t>
      </w:r>
      <w:hyperlink r:id="rId21" w:anchor="scope-statement" w:history="1">
        <w:r w:rsidRPr="005F4C0A">
          <w:rPr>
            <w:rStyle w:val="Hyperlink"/>
            <w:i/>
            <w:lang w:val="en-US"/>
          </w:rPr>
          <w:t>scope statement</w:t>
        </w:r>
      </w:hyperlink>
      <w:r>
        <w:rPr>
          <w:i/>
          <w:color w:val="0A3049"/>
          <w:lang w:val="en-US"/>
        </w:rPr>
        <w:t xml:space="preserve">. For example, outputs from </w:t>
      </w:r>
      <w:hyperlink r:id="rId22" w:anchor="what-is-a-stakeholder" w:history="1">
        <w:r w:rsidRPr="005F4C0A">
          <w:rPr>
            <w:rStyle w:val="Hyperlink"/>
            <w:i/>
            <w:lang w:val="en-US"/>
          </w:rPr>
          <w:t>stakeholder</w:t>
        </w:r>
      </w:hyperlink>
      <w:r>
        <w:rPr>
          <w:i/>
          <w:color w:val="0A3049"/>
          <w:lang w:val="en-US"/>
        </w:rPr>
        <w:t xml:space="preserve"> workshops, a customer brief, tender documents e.g. request for proposal, pre-sales </w:t>
      </w:r>
      <w:hyperlink r:id="rId23" w:history="1">
        <w:r w:rsidRPr="005F4C0A">
          <w:rPr>
            <w:rStyle w:val="Hyperlink"/>
            <w:i/>
            <w:lang w:val="en-US"/>
          </w:rPr>
          <w:t>business case</w:t>
        </w:r>
      </w:hyperlink>
      <w:r>
        <w:rPr>
          <w:i/>
          <w:color w:val="0A3049"/>
          <w:lang w:val="en-US"/>
        </w:rPr>
        <w:t xml:space="preserve"> or use cases. </w:t>
      </w:r>
    </w:p>
    <w:p w14:paraId="68E27C2B" w14:textId="77777777" w:rsidR="00E35504" w:rsidRPr="00A64B4D" w:rsidRDefault="00E35504" w:rsidP="00E35504">
      <w:pPr>
        <w:pStyle w:val="Heading1"/>
      </w:pPr>
      <w:bookmarkStart w:id="33" w:name="_Toc1650264"/>
      <w:bookmarkStart w:id="34" w:name="_Toc55385093"/>
      <w:r>
        <w:t>Work breakdown structure (WBS)</w:t>
      </w:r>
      <w:bookmarkEnd w:id="33"/>
    </w:p>
    <w:bookmarkEnd w:id="34"/>
    <w:p w14:paraId="53C26A44" w14:textId="7EF43E6F" w:rsidR="00E35504" w:rsidRPr="00B2350B" w:rsidRDefault="00E35504" w:rsidP="00323263">
      <w:pPr>
        <w:pStyle w:val="BodyText"/>
        <w:jc w:val="both"/>
        <w:rPr>
          <w:i/>
          <w:color w:val="0A3049"/>
          <w:lang w:val="en-US"/>
        </w:rPr>
      </w:pPr>
      <w:r>
        <w:rPr>
          <w:i/>
          <w:color w:val="0A3049"/>
          <w:lang w:val="en-US"/>
        </w:rPr>
        <w:t xml:space="preserve">Describe how the </w:t>
      </w:r>
      <w:hyperlink r:id="rId24" w:anchor="work-breakdown-structure-wbs" w:history="1">
        <w:r w:rsidRPr="00C37DA3">
          <w:rPr>
            <w:rStyle w:val="Hyperlink"/>
            <w:i/>
            <w:lang w:val="en-US"/>
          </w:rPr>
          <w:t>Work Breakdown Structure</w:t>
        </w:r>
      </w:hyperlink>
      <w:r>
        <w:rPr>
          <w:i/>
          <w:color w:val="0A3049"/>
          <w:lang w:val="en-US"/>
        </w:rPr>
        <w:t xml:space="preserve"> will be created</w:t>
      </w:r>
      <w:r w:rsidR="00F71DDD">
        <w:rPr>
          <w:i/>
          <w:color w:val="0A3049"/>
          <w:lang w:val="en-US"/>
        </w:rPr>
        <w:t xml:space="preserve"> from the Scope Statement</w:t>
      </w:r>
      <w:r>
        <w:rPr>
          <w:i/>
          <w:color w:val="0A3049"/>
          <w:lang w:val="en-US"/>
        </w:rPr>
        <w:t xml:space="preserve">. For example, </w:t>
      </w:r>
      <w:r w:rsidR="00F71DDD">
        <w:rPr>
          <w:i/>
          <w:color w:val="0A3049"/>
          <w:lang w:val="en-US"/>
        </w:rPr>
        <w:t xml:space="preserve">using </w:t>
      </w:r>
      <w:r>
        <w:rPr>
          <w:i/>
          <w:color w:val="0A3049"/>
          <w:lang w:val="en-US"/>
        </w:rPr>
        <w:t xml:space="preserve">top-down or </w:t>
      </w:r>
      <w:hyperlink r:id="rId25" w:history="1">
        <w:r w:rsidRPr="005709B6">
          <w:rPr>
            <w:rStyle w:val="Hyperlink"/>
            <w:i/>
            <w:lang w:val="en-US"/>
          </w:rPr>
          <w:t>bottom-up</w:t>
        </w:r>
        <w:r w:rsidR="00F71DDD" w:rsidRPr="005709B6">
          <w:rPr>
            <w:rStyle w:val="Hyperlink"/>
            <w:i/>
            <w:lang w:val="en-US"/>
          </w:rPr>
          <w:t xml:space="preserve"> techniques</w:t>
        </w:r>
      </w:hyperlink>
      <w:r>
        <w:rPr>
          <w:i/>
          <w:color w:val="0A3049"/>
          <w:lang w:val="en-US"/>
        </w:rPr>
        <w:t xml:space="preserve"> and whether templates will be used. Include any standards that will be used for example for the PMI ‘Practice Standard for Work Breakdown Structures’. Explain what format(s) will be used </w:t>
      </w:r>
      <w:r w:rsidR="00F71DDD">
        <w:rPr>
          <w:i/>
          <w:color w:val="0A3049"/>
          <w:lang w:val="en-US"/>
        </w:rPr>
        <w:t xml:space="preserve">to present the </w:t>
      </w:r>
      <w:hyperlink r:id="rId26" w:anchor="work-breakdown-structure-wbs" w:history="1">
        <w:r w:rsidR="00F71DDD" w:rsidRPr="00B81D43">
          <w:rPr>
            <w:rStyle w:val="Hyperlink"/>
            <w:i/>
            <w:lang w:val="en-US"/>
          </w:rPr>
          <w:t>WBS</w:t>
        </w:r>
      </w:hyperlink>
      <w:r w:rsidR="00F71DDD">
        <w:rPr>
          <w:i/>
          <w:color w:val="0A3049"/>
          <w:lang w:val="en-US"/>
        </w:rPr>
        <w:t xml:space="preserve"> </w:t>
      </w:r>
      <w:r>
        <w:rPr>
          <w:i/>
          <w:color w:val="0A3049"/>
          <w:lang w:val="en-US"/>
        </w:rPr>
        <w:t>for example a common tree structure, a tabular view or a mind map (centralized tree structure).</w:t>
      </w:r>
    </w:p>
    <w:bookmarkStart w:id="35" w:name="_Toc1650265"/>
    <w:p w14:paraId="64739B14" w14:textId="1BCCD44D" w:rsidR="00D066F3" w:rsidRPr="008B6AC2" w:rsidRDefault="008B6AC2" w:rsidP="00323263">
      <w:pPr>
        <w:pStyle w:val="Heading1"/>
        <w:rPr>
          <w:color w:val="FFFFFF" w:themeColor="background1"/>
        </w:rPr>
      </w:pPr>
      <w:r w:rsidRPr="008B6AC2">
        <w:rPr>
          <w:color w:val="FFFFFF" w:themeColor="background1"/>
        </w:rPr>
        <w:fldChar w:fldCharType="begin"/>
      </w:r>
      <w:r w:rsidRPr="008B6AC2">
        <w:rPr>
          <w:color w:val="FFFFFF" w:themeColor="background1"/>
        </w:rPr>
        <w:instrText xml:space="preserve"> HYPERLINK "https://www.stakeholdermap.com/project-templates/wbs-dictionary.html" </w:instrText>
      </w:r>
      <w:r w:rsidRPr="008B6AC2">
        <w:rPr>
          <w:color w:val="FFFFFF" w:themeColor="background1"/>
        </w:rPr>
      </w:r>
      <w:r w:rsidRPr="008B6AC2">
        <w:rPr>
          <w:color w:val="FFFFFF" w:themeColor="background1"/>
        </w:rPr>
        <w:fldChar w:fldCharType="separate"/>
      </w:r>
      <w:r w:rsidR="00323263" w:rsidRPr="008B6AC2">
        <w:rPr>
          <w:rStyle w:val="Hyperlink"/>
          <w:rFonts w:ascii="Century Gothic" w:hAnsi="Century Gothic"/>
          <w:color w:val="FFFFFF" w:themeColor="background1"/>
        </w:rPr>
        <w:t>WBS dictionary</w:t>
      </w:r>
      <w:bookmarkStart w:id="36" w:name="_Toc51749738"/>
      <w:bookmarkEnd w:id="35"/>
      <w:r w:rsidRPr="008B6AC2">
        <w:rPr>
          <w:color w:val="FFFFFF" w:themeColor="background1"/>
        </w:rPr>
        <w:fldChar w:fldCharType="end"/>
      </w:r>
    </w:p>
    <w:p w14:paraId="42112914" w14:textId="49992401" w:rsidR="00DB53E8" w:rsidRDefault="00000000" w:rsidP="0049264A">
      <w:pPr>
        <w:rPr>
          <w:rFonts w:ascii="Arial" w:hAnsi="Arial"/>
          <w:i/>
          <w:color w:val="0A3049"/>
        </w:rPr>
      </w:pPr>
      <w:hyperlink r:id="rId27" w:history="1">
        <w:hyperlink r:id="rId28" w:anchor="wbs-dictionary" w:history="1">
          <w:r w:rsidR="00DB53E8" w:rsidRPr="008B6AC2">
            <w:rPr>
              <w:rStyle w:val="Hyperlink"/>
              <w:i/>
            </w:rPr>
            <w:t>WBS Dictionaries</w:t>
          </w:r>
        </w:hyperlink>
      </w:hyperlink>
      <w:r w:rsidR="00DB53E8">
        <w:rPr>
          <w:rFonts w:ascii="Arial" w:hAnsi="Arial"/>
          <w:i/>
          <w:color w:val="0A3049"/>
        </w:rPr>
        <w:t xml:space="preserve"> holds additional detail for each </w:t>
      </w:r>
      <w:r w:rsidR="00362C78">
        <w:rPr>
          <w:rFonts w:ascii="Arial" w:hAnsi="Arial"/>
          <w:i/>
          <w:color w:val="0A3049"/>
        </w:rPr>
        <w:t>component</w:t>
      </w:r>
      <w:r w:rsidR="00DB53E8">
        <w:rPr>
          <w:rFonts w:ascii="Arial" w:hAnsi="Arial"/>
          <w:i/>
          <w:color w:val="0A3049"/>
        </w:rPr>
        <w:t xml:space="preserve"> of the </w:t>
      </w:r>
      <w:hyperlink r:id="rId29" w:anchor="work-breakdown-structure-wbs" w:history="1">
        <w:r w:rsidR="00DB53E8" w:rsidRPr="006E0A4F">
          <w:rPr>
            <w:rStyle w:val="Hyperlink"/>
            <w:i/>
          </w:rPr>
          <w:t>WBS</w:t>
        </w:r>
      </w:hyperlink>
      <w:r w:rsidR="00DB53E8">
        <w:rPr>
          <w:rFonts w:ascii="Arial" w:hAnsi="Arial"/>
          <w:i/>
          <w:color w:val="0A3049"/>
        </w:rPr>
        <w:t>. For example, a description or definition of each</w:t>
      </w:r>
      <w:r w:rsidR="00362C78">
        <w:rPr>
          <w:rFonts w:ascii="Arial" w:hAnsi="Arial"/>
          <w:i/>
          <w:color w:val="0A3049"/>
        </w:rPr>
        <w:t xml:space="preserve"> component</w:t>
      </w:r>
      <w:r w:rsidR="00DB53E8">
        <w:rPr>
          <w:rFonts w:ascii="Arial" w:hAnsi="Arial"/>
          <w:i/>
          <w:color w:val="0A3049"/>
        </w:rPr>
        <w:t xml:space="preserve">, a </w:t>
      </w:r>
      <w:hyperlink r:id="rId30" w:anchor="cost-control" w:history="1">
        <w:r w:rsidR="00DB53E8" w:rsidRPr="006E0A4F">
          <w:rPr>
            <w:rStyle w:val="Hyperlink"/>
            <w:i/>
          </w:rPr>
          <w:t>cost control</w:t>
        </w:r>
      </w:hyperlink>
      <w:r w:rsidR="00DB53E8">
        <w:rPr>
          <w:rFonts w:ascii="Arial" w:hAnsi="Arial"/>
          <w:i/>
          <w:color w:val="0A3049"/>
        </w:rPr>
        <w:t xml:space="preserve"> number, and the resource or team responsible for the WBS element. </w:t>
      </w:r>
    </w:p>
    <w:p w14:paraId="2761C3CD" w14:textId="7FF258A7" w:rsidR="000740B6" w:rsidRDefault="00DB53E8" w:rsidP="0049264A">
      <w:pPr>
        <w:rPr>
          <w:rFonts w:ascii="Arial" w:hAnsi="Arial"/>
          <w:i/>
          <w:color w:val="0A3049"/>
        </w:rPr>
      </w:pPr>
      <w:r>
        <w:rPr>
          <w:rFonts w:ascii="Arial" w:hAnsi="Arial"/>
          <w:i/>
          <w:color w:val="0A3049"/>
        </w:rPr>
        <w:t xml:space="preserve">Document the information that will be included in the </w:t>
      </w:r>
      <w:hyperlink r:id="rId31" w:history="1">
        <w:r w:rsidRPr="008B6AC2">
          <w:rPr>
            <w:rStyle w:val="Hyperlink"/>
            <w:i/>
          </w:rPr>
          <w:t>WBS Dictionary</w:t>
        </w:r>
      </w:hyperlink>
      <w:r>
        <w:rPr>
          <w:rFonts w:ascii="Arial" w:hAnsi="Arial"/>
          <w:i/>
          <w:color w:val="0A3049"/>
        </w:rPr>
        <w:t xml:space="preserve"> in this section. This could include a link to a template or a screenshot.  </w:t>
      </w:r>
    </w:p>
    <w:p w14:paraId="6CA159A6" w14:textId="3DE7170F" w:rsidR="00DB53E8" w:rsidRPr="00380231" w:rsidRDefault="00DB53E8" w:rsidP="0049264A">
      <w:pPr>
        <w:rPr>
          <w:rFonts w:ascii="Arial" w:hAnsi="Arial"/>
          <w:b/>
          <w:i/>
          <w:color w:val="0A3049"/>
        </w:rPr>
      </w:pPr>
      <w:r w:rsidRPr="00380231">
        <w:rPr>
          <w:rFonts w:ascii="Arial" w:hAnsi="Arial"/>
          <w:b/>
          <w:i/>
          <w:color w:val="0A3049"/>
        </w:rPr>
        <w:t xml:space="preserve">An example </w:t>
      </w:r>
      <w:hyperlink r:id="rId32" w:history="1">
        <w:r w:rsidRPr="008B6AC2">
          <w:rPr>
            <w:rStyle w:val="Hyperlink"/>
            <w:b/>
            <w:i/>
          </w:rPr>
          <w:t>WBS Dictionary</w:t>
        </w:r>
      </w:hyperlink>
      <w:r w:rsidRPr="00380231">
        <w:rPr>
          <w:rFonts w:ascii="Arial" w:hAnsi="Arial"/>
          <w:b/>
          <w:i/>
          <w:color w:val="0A3049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270"/>
        <w:gridCol w:w="1338"/>
        <w:gridCol w:w="2294"/>
        <w:gridCol w:w="1316"/>
        <w:gridCol w:w="1523"/>
      </w:tblGrid>
      <w:tr w:rsidR="00DB53E8" w:rsidRPr="00DB53E8" w14:paraId="798E00D5" w14:textId="77777777" w:rsidTr="00DB53E8">
        <w:tc>
          <w:tcPr>
            <w:tcW w:w="1275" w:type="dxa"/>
            <w:shd w:val="clear" w:color="auto" w:fill="BFBFBF" w:themeFill="background1" w:themeFillShade="BF"/>
          </w:tcPr>
          <w:p w14:paraId="04F92EC4" w14:textId="77777777" w:rsidR="00DB53E8" w:rsidRPr="00DB53E8" w:rsidRDefault="00DB53E8" w:rsidP="0049264A">
            <w:pPr>
              <w:rPr>
                <w:rFonts w:ascii="Arial" w:hAnsi="Arial"/>
                <w:b/>
                <w:i/>
                <w:color w:val="0A3049"/>
              </w:rPr>
            </w:pPr>
            <w:r w:rsidRPr="00DB53E8">
              <w:rPr>
                <w:rFonts w:ascii="Arial" w:hAnsi="Arial"/>
                <w:b/>
                <w:i/>
                <w:color w:val="0A3049"/>
              </w:rPr>
              <w:t>Level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6683D99C" w14:textId="77777777" w:rsidR="00DB53E8" w:rsidRPr="00DB53E8" w:rsidRDefault="00DB53E8" w:rsidP="0049264A">
            <w:pPr>
              <w:rPr>
                <w:rFonts w:ascii="Arial" w:hAnsi="Arial"/>
                <w:b/>
                <w:i/>
                <w:color w:val="0A3049"/>
              </w:rPr>
            </w:pPr>
            <w:r w:rsidRPr="00DB53E8">
              <w:rPr>
                <w:rFonts w:ascii="Arial" w:hAnsi="Arial"/>
                <w:b/>
                <w:i/>
                <w:color w:val="0A3049"/>
              </w:rPr>
              <w:t>WBS Code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14:paraId="6B402FA7" w14:textId="77777777" w:rsidR="00DB53E8" w:rsidRPr="00DB53E8" w:rsidRDefault="00DB53E8" w:rsidP="0049264A">
            <w:pPr>
              <w:rPr>
                <w:rFonts w:ascii="Arial" w:hAnsi="Arial"/>
                <w:b/>
                <w:i/>
                <w:color w:val="0A3049"/>
              </w:rPr>
            </w:pPr>
            <w:r>
              <w:rPr>
                <w:rFonts w:ascii="Arial" w:hAnsi="Arial"/>
                <w:b/>
                <w:i/>
                <w:color w:val="0A3049"/>
              </w:rPr>
              <w:t>Element Name</w:t>
            </w:r>
          </w:p>
        </w:tc>
        <w:tc>
          <w:tcPr>
            <w:tcW w:w="2294" w:type="dxa"/>
            <w:shd w:val="clear" w:color="auto" w:fill="BFBFBF" w:themeFill="background1" w:themeFillShade="BF"/>
          </w:tcPr>
          <w:p w14:paraId="18710EC9" w14:textId="77777777" w:rsidR="00DB53E8" w:rsidRPr="00DB53E8" w:rsidRDefault="00DB53E8" w:rsidP="0049264A">
            <w:pPr>
              <w:rPr>
                <w:rFonts w:ascii="Arial" w:hAnsi="Arial"/>
                <w:b/>
                <w:i/>
                <w:color w:val="0A3049"/>
              </w:rPr>
            </w:pPr>
            <w:r w:rsidRPr="00DB53E8">
              <w:rPr>
                <w:rFonts w:ascii="Arial" w:hAnsi="Arial"/>
                <w:b/>
                <w:i/>
                <w:color w:val="0A3049"/>
              </w:rPr>
              <w:t>Definition/Description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14:paraId="4450E4E6" w14:textId="77777777" w:rsidR="00DB53E8" w:rsidRPr="00DB53E8" w:rsidRDefault="00DB53E8" w:rsidP="0049264A">
            <w:pPr>
              <w:rPr>
                <w:rFonts w:ascii="Arial" w:hAnsi="Arial"/>
                <w:b/>
                <w:i/>
                <w:color w:val="0A3049"/>
              </w:rPr>
            </w:pPr>
            <w:r w:rsidRPr="00DB53E8">
              <w:rPr>
                <w:rFonts w:ascii="Arial" w:hAnsi="Arial"/>
                <w:b/>
                <w:i/>
                <w:color w:val="0A3049"/>
              </w:rPr>
              <w:t>Cost Control Number</w:t>
            </w:r>
          </w:p>
        </w:tc>
        <w:tc>
          <w:tcPr>
            <w:tcW w:w="1523" w:type="dxa"/>
            <w:shd w:val="clear" w:color="auto" w:fill="BFBFBF" w:themeFill="background1" w:themeFillShade="BF"/>
          </w:tcPr>
          <w:p w14:paraId="6E6A2804" w14:textId="77777777" w:rsidR="00DB53E8" w:rsidRPr="00DB53E8" w:rsidRDefault="00DB53E8" w:rsidP="0049264A">
            <w:pPr>
              <w:rPr>
                <w:rFonts w:ascii="Arial" w:hAnsi="Arial"/>
                <w:b/>
                <w:i/>
                <w:color w:val="0A3049"/>
              </w:rPr>
            </w:pPr>
            <w:r w:rsidRPr="00DB53E8">
              <w:rPr>
                <w:rFonts w:ascii="Arial" w:hAnsi="Arial"/>
                <w:b/>
                <w:i/>
                <w:color w:val="0A3049"/>
              </w:rPr>
              <w:t>Responsible team</w:t>
            </w:r>
          </w:p>
        </w:tc>
      </w:tr>
      <w:tr w:rsidR="00DB53E8" w14:paraId="41AAAEBF" w14:textId="77777777" w:rsidTr="00DB53E8">
        <w:tc>
          <w:tcPr>
            <w:tcW w:w="1275" w:type="dxa"/>
          </w:tcPr>
          <w:p w14:paraId="57C2F46C" w14:textId="77777777" w:rsidR="00DB53E8" w:rsidRDefault="00DB53E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1</w:t>
            </w:r>
          </w:p>
        </w:tc>
        <w:tc>
          <w:tcPr>
            <w:tcW w:w="1270" w:type="dxa"/>
          </w:tcPr>
          <w:p w14:paraId="6D27B59D" w14:textId="77777777" w:rsidR="00DB53E8" w:rsidRDefault="00DB53E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1</w:t>
            </w:r>
          </w:p>
        </w:tc>
        <w:tc>
          <w:tcPr>
            <w:tcW w:w="1338" w:type="dxa"/>
          </w:tcPr>
          <w:p w14:paraId="276F34D5" w14:textId="77777777" w:rsidR="00DB53E8" w:rsidRDefault="00DB53E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Speed boat WBS</w:t>
            </w:r>
          </w:p>
        </w:tc>
        <w:tc>
          <w:tcPr>
            <w:tcW w:w="2294" w:type="dxa"/>
          </w:tcPr>
          <w:p w14:paraId="704A9F53" w14:textId="77777777" w:rsidR="00DB53E8" w:rsidRDefault="00DB53E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 xml:space="preserve">All components </w:t>
            </w:r>
            <w:r w:rsidR="00362C78">
              <w:rPr>
                <w:rFonts w:ascii="Arial" w:hAnsi="Arial"/>
                <w:i/>
                <w:color w:val="0A3049"/>
              </w:rPr>
              <w:t xml:space="preserve">and assembly required to build a speed boat.  </w:t>
            </w:r>
          </w:p>
        </w:tc>
        <w:tc>
          <w:tcPr>
            <w:tcW w:w="1316" w:type="dxa"/>
          </w:tcPr>
          <w:p w14:paraId="79CF2C15" w14:textId="77777777" w:rsidR="00DB53E8" w:rsidRDefault="00362C7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SB102</w:t>
            </w:r>
          </w:p>
        </w:tc>
        <w:tc>
          <w:tcPr>
            <w:tcW w:w="1523" w:type="dxa"/>
          </w:tcPr>
          <w:p w14:paraId="1BDB286D" w14:textId="77777777" w:rsidR="00DB53E8" w:rsidRDefault="00362C7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Custom build team</w:t>
            </w:r>
          </w:p>
        </w:tc>
      </w:tr>
      <w:tr w:rsidR="00DB53E8" w14:paraId="4EE36AF2" w14:textId="77777777" w:rsidTr="00DB53E8">
        <w:tc>
          <w:tcPr>
            <w:tcW w:w="1275" w:type="dxa"/>
          </w:tcPr>
          <w:p w14:paraId="4BFEA45C" w14:textId="77777777" w:rsidR="00DB53E8" w:rsidRDefault="00362C7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2</w:t>
            </w:r>
          </w:p>
        </w:tc>
        <w:tc>
          <w:tcPr>
            <w:tcW w:w="1270" w:type="dxa"/>
          </w:tcPr>
          <w:p w14:paraId="02F44880" w14:textId="77777777" w:rsidR="00DB53E8" w:rsidRDefault="00362C78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1.1</w:t>
            </w:r>
          </w:p>
        </w:tc>
        <w:tc>
          <w:tcPr>
            <w:tcW w:w="1338" w:type="dxa"/>
          </w:tcPr>
          <w:p w14:paraId="708DF944" w14:textId="77777777" w:rsidR="00DB53E8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 xml:space="preserve">Hull </w:t>
            </w:r>
          </w:p>
        </w:tc>
        <w:tc>
          <w:tcPr>
            <w:tcW w:w="2294" w:type="dxa"/>
          </w:tcPr>
          <w:p w14:paraId="11A08A56" w14:textId="77777777" w:rsidR="00DB53E8" w:rsidRDefault="00FF40DD" w:rsidP="0049264A">
            <w:pPr>
              <w:rPr>
                <w:rFonts w:ascii="Arial" w:hAnsi="Arial"/>
                <w:i/>
                <w:color w:val="0A3049"/>
              </w:rPr>
            </w:pPr>
            <w:r w:rsidRPr="00FF40DD">
              <w:rPr>
                <w:rFonts w:ascii="Arial" w:hAnsi="Arial"/>
                <w:i/>
                <w:color w:val="0A3049"/>
              </w:rPr>
              <w:t>The internal network of frames that form the shape of the boat</w:t>
            </w:r>
            <w:r>
              <w:rPr>
                <w:rFonts w:ascii="Arial" w:hAnsi="Arial"/>
                <w:i/>
                <w:color w:val="0A3049"/>
              </w:rPr>
              <w:t>.</w:t>
            </w:r>
          </w:p>
        </w:tc>
        <w:tc>
          <w:tcPr>
            <w:tcW w:w="1316" w:type="dxa"/>
          </w:tcPr>
          <w:p w14:paraId="56E7CD8C" w14:textId="77777777" w:rsidR="00DB53E8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SB102.H</w:t>
            </w:r>
          </w:p>
        </w:tc>
        <w:tc>
          <w:tcPr>
            <w:tcW w:w="1523" w:type="dxa"/>
          </w:tcPr>
          <w:p w14:paraId="15C55891" w14:textId="77777777" w:rsidR="00DB53E8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Custom build team</w:t>
            </w:r>
          </w:p>
        </w:tc>
      </w:tr>
      <w:tr w:rsidR="00FF40DD" w14:paraId="1588D2B0" w14:textId="77777777" w:rsidTr="00DB53E8">
        <w:tc>
          <w:tcPr>
            <w:tcW w:w="1275" w:type="dxa"/>
          </w:tcPr>
          <w:p w14:paraId="058AAF91" w14:textId="77777777" w:rsidR="00FF40DD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3</w:t>
            </w:r>
          </w:p>
        </w:tc>
        <w:tc>
          <w:tcPr>
            <w:tcW w:w="1270" w:type="dxa"/>
          </w:tcPr>
          <w:p w14:paraId="347E0580" w14:textId="77777777" w:rsidR="00FF40DD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1.1.1</w:t>
            </w:r>
          </w:p>
        </w:tc>
        <w:tc>
          <w:tcPr>
            <w:tcW w:w="1338" w:type="dxa"/>
          </w:tcPr>
          <w:p w14:paraId="61A5BF56" w14:textId="77777777" w:rsidR="00FF40DD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Hull shell</w:t>
            </w:r>
          </w:p>
        </w:tc>
        <w:tc>
          <w:tcPr>
            <w:tcW w:w="2294" w:type="dxa"/>
          </w:tcPr>
          <w:p w14:paraId="2EAA3D28" w14:textId="77777777" w:rsidR="00FF40DD" w:rsidRDefault="0018288F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Fiber</w:t>
            </w:r>
            <w:r w:rsidR="00FF40DD">
              <w:rPr>
                <w:rFonts w:ascii="Arial" w:hAnsi="Arial"/>
                <w:i/>
                <w:color w:val="0A3049"/>
              </w:rPr>
              <w:t>glass shell around the hull</w:t>
            </w:r>
          </w:p>
        </w:tc>
        <w:tc>
          <w:tcPr>
            <w:tcW w:w="1316" w:type="dxa"/>
          </w:tcPr>
          <w:p w14:paraId="53F8E51F" w14:textId="77777777" w:rsidR="00FF40DD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SB102.H</w:t>
            </w:r>
          </w:p>
        </w:tc>
        <w:tc>
          <w:tcPr>
            <w:tcW w:w="1523" w:type="dxa"/>
          </w:tcPr>
          <w:p w14:paraId="0E7ABBF1" w14:textId="77777777" w:rsidR="00FF40DD" w:rsidRDefault="00FF40DD" w:rsidP="0049264A">
            <w:pPr>
              <w:rPr>
                <w:rFonts w:ascii="Arial" w:hAnsi="Arial"/>
                <w:i/>
                <w:color w:val="0A3049"/>
              </w:rPr>
            </w:pPr>
            <w:r>
              <w:rPr>
                <w:rFonts w:ascii="Arial" w:hAnsi="Arial"/>
                <w:i/>
                <w:color w:val="0A3049"/>
              </w:rPr>
              <w:t>Custom build team</w:t>
            </w:r>
          </w:p>
        </w:tc>
      </w:tr>
    </w:tbl>
    <w:p w14:paraId="3D075E03" w14:textId="77777777" w:rsidR="00323263" w:rsidRPr="008B08C2" w:rsidRDefault="00323263" w:rsidP="0049264A">
      <w:pPr>
        <w:rPr>
          <w:rFonts w:ascii="Arial" w:hAnsi="Arial"/>
          <w:i/>
          <w:color w:val="0A3049"/>
        </w:rPr>
      </w:pPr>
    </w:p>
    <w:p w14:paraId="5EAE7C25" w14:textId="77777777" w:rsidR="00D066F3" w:rsidRPr="00A64B4D" w:rsidRDefault="00323263">
      <w:pPr>
        <w:pStyle w:val="Heading1"/>
      </w:pPr>
      <w:bookmarkStart w:id="37" w:name="_Toc1650266"/>
      <w:bookmarkEnd w:id="36"/>
      <w:r>
        <w:t>scope baseline maintenance</w:t>
      </w:r>
      <w:bookmarkEnd w:id="37"/>
    </w:p>
    <w:p w14:paraId="66DD7639" w14:textId="652B2D78" w:rsidR="00323263" w:rsidRDefault="00FF40DD" w:rsidP="00323263">
      <w:pPr>
        <w:pStyle w:val="BodyText"/>
        <w:rPr>
          <w:rFonts w:cs="Arial"/>
          <w:i/>
          <w:color w:val="002060"/>
          <w:lang w:val="en-US"/>
        </w:rPr>
      </w:pPr>
      <w:r>
        <w:rPr>
          <w:rFonts w:cs="Arial"/>
          <w:i/>
          <w:color w:val="002060"/>
          <w:lang w:val="en-US"/>
        </w:rPr>
        <w:t xml:space="preserve">The </w:t>
      </w:r>
      <w:hyperlink r:id="rId33" w:anchor="scope-baseline" w:history="1">
        <w:r w:rsidRPr="00BA282F">
          <w:rPr>
            <w:rStyle w:val="Hyperlink"/>
            <w:rFonts w:cs="Arial"/>
            <w:i/>
            <w:lang w:val="en-US"/>
          </w:rPr>
          <w:t>Scope Baseline</w:t>
        </w:r>
      </w:hyperlink>
      <w:r>
        <w:rPr>
          <w:rFonts w:cs="Arial"/>
          <w:i/>
          <w:color w:val="002060"/>
          <w:lang w:val="en-US"/>
        </w:rPr>
        <w:t xml:space="preserve"> is the approved</w:t>
      </w:r>
      <w:r w:rsidR="004E1388">
        <w:rPr>
          <w:rFonts w:cs="Arial"/>
          <w:i/>
          <w:color w:val="002060"/>
          <w:lang w:val="en-US"/>
        </w:rPr>
        <w:t xml:space="preserve"> version of the scope state</w:t>
      </w:r>
      <w:r w:rsidR="0018288F">
        <w:rPr>
          <w:rFonts w:cs="Arial"/>
          <w:i/>
          <w:color w:val="002060"/>
          <w:lang w:val="en-US"/>
        </w:rPr>
        <w:t xml:space="preserve">ment, </w:t>
      </w:r>
      <w:hyperlink r:id="rId34" w:anchor="work-breakdown-structure-wbs" w:history="1">
        <w:r w:rsidR="0018288F" w:rsidRPr="0018288F">
          <w:rPr>
            <w:rStyle w:val="Hyperlink"/>
            <w:rFonts w:cs="Arial"/>
            <w:i/>
            <w:lang w:val="en-US"/>
          </w:rPr>
          <w:t>WBS</w:t>
        </w:r>
      </w:hyperlink>
      <w:r w:rsidR="0018288F">
        <w:rPr>
          <w:rFonts w:cs="Arial"/>
          <w:i/>
          <w:color w:val="002060"/>
          <w:lang w:val="en-US"/>
        </w:rPr>
        <w:t xml:space="preserve"> and the </w:t>
      </w:r>
      <w:hyperlink r:id="rId35" w:history="1">
        <w:r w:rsidR="0018288F" w:rsidRPr="00A634DF">
          <w:rPr>
            <w:rStyle w:val="Hyperlink"/>
            <w:rFonts w:cs="Arial"/>
            <w:i/>
            <w:lang w:val="en-US"/>
          </w:rPr>
          <w:t>WBS dictionary</w:t>
        </w:r>
      </w:hyperlink>
      <w:r w:rsidR="004E1388">
        <w:rPr>
          <w:rFonts w:cs="Arial"/>
          <w:i/>
          <w:color w:val="002060"/>
          <w:lang w:val="en-US"/>
        </w:rPr>
        <w:t xml:space="preserve">. </w:t>
      </w:r>
      <w:r>
        <w:rPr>
          <w:rFonts w:cs="Arial"/>
          <w:i/>
          <w:color w:val="002060"/>
          <w:lang w:val="en-US"/>
        </w:rPr>
        <w:t xml:space="preserve">Describe how the </w:t>
      </w:r>
      <w:hyperlink r:id="rId36" w:anchor="scope-baseline" w:history="1">
        <w:r w:rsidRPr="00BA282F">
          <w:rPr>
            <w:rStyle w:val="Hyperlink"/>
            <w:rFonts w:cs="Arial"/>
            <w:i/>
            <w:lang w:val="en-US"/>
          </w:rPr>
          <w:t>scope baseline</w:t>
        </w:r>
      </w:hyperlink>
      <w:r>
        <w:rPr>
          <w:rFonts w:cs="Arial"/>
          <w:i/>
          <w:color w:val="002060"/>
          <w:lang w:val="en-US"/>
        </w:rPr>
        <w:t xml:space="preserve"> will be maintained. </w:t>
      </w:r>
      <w:r w:rsidR="004E1388">
        <w:rPr>
          <w:rFonts w:cs="Arial"/>
          <w:i/>
          <w:color w:val="002060"/>
          <w:lang w:val="en-US"/>
        </w:rPr>
        <w:t xml:space="preserve">The PMBOK fifth edition states that the </w:t>
      </w:r>
      <w:hyperlink r:id="rId37" w:anchor="scope-baseline" w:history="1">
        <w:r w:rsidR="004E1388" w:rsidRPr="00B23358">
          <w:rPr>
            <w:rStyle w:val="Hyperlink"/>
            <w:rFonts w:cs="Arial"/>
            <w:i/>
            <w:lang w:val="en-US"/>
          </w:rPr>
          <w:t>Scope Baseline</w:t>
        </w:r>
      </w:hyperlink>
      <w:r w:rsidR="004E1388">
        <w:rPr>
          <w:rFonts w:cs="Arial"/>
          <w:i/>
          <w:color w:val="002060"/>
          <w:lang w:val="en-US"/>
        </w:rPr>
        <w:t xml:space="preserve"> can only be changed through formal </w:t>
      </w:r>
      <w:hyperlink r:id="rId38" w:anchor="change-control-1" w:history="1">
        <w:r w:rsidR="004E1388" w:rsidRPr="0018288F">
          <w:rPr>
            <w:rStyle w:val="Hyperlink"/>
            <w:rFonts w:cs="Arial"/>
            <w:i/>
            <w:lang w:val="en-US"/>
          </w:rPr>
          <w:t>change control</w:t>
        </w:r>
      </w:hyperlink>
      <w:r w:rsidR="004E1388">
        <w:rPr>
          <w:rFonts w:cs="Arial"/>
          <w:i/>
          <w:color w:val="002060"/>
          <w:lang w:val="en-US"/>
        </w:rPr>
        <w:t xml:space="preserve"> so you may describe or link to the </w:t>
      </w:r>
      <w:hyperlink r:id="rId39" w:anchor="change-control-1" w:history="1">
        <w:r w:rsidR="004E1388" w:rsidRPr="00A634DF">
          <w:rPr>
            <w:rStyle w:val="Hyperlink"/>
            <w:rFonts w:cs="Arial"/>
            <w:i/>
            <w:lang w:val="en-US"/>
          </w:rPr>
          <w:t>change control</w:t>
        </w:r>
      </w:hyperlink>
      <w:r w:rsidR="004E1388">
        <w:rPr>
          <w:rFonts w:cs="Arial"/>
          <w:i/>
          <w:color w:val="002060"/>
          <w:lang w:val="en-US"/>
        </w:rPr>
        <w:t xml:space="preserve"> process here. </w:t>
      </w:r>
    </w:p>
    <w:p w14:paraId="590D604B" w14:textId="77777777" w:rsidR="004E1388" w:rsidRDefault="004E1388" w:rsidP="00323263">
      <w:pPr>
        <w:pStyle w:val="BodyText"/>
        <w:rPr>
          <w:rFonts w:cs="Arial"/>
          <w:i/>
          <w:color w:val="002060"/>
          <w:lang w:val="en-US"/>
        </w:rPr>
      </w:pPr>
    </w:p>
    <w:p w14:paraId="7133F330" w14:textId="77777777" w:rsidR="0049264A" w:rsidRPr="00A64B4D" w:rsidRDefault="00323263" w:rsidP="0049264A">
      <w:pPr>
        <w:pStyle w:val="Heading1"/>
      </w:pPr>
      <w:bookmarkStart w:id="38" w:name="_Toc1650267"/>
      <w:r>
        <w:lastRenderedPageBreak/>
        <w:t>deliverable acceptance</w:t>
      </w:r>
      <w:bookmarkEnd w:id="38"/>
    </w:p>
    <w:p w14:paraId="71055F63" w14:textId="77777777" w:rsidR="0015420E" w:rsidRPr="00380231" w:rsidRDefault="00F71DDD" w:rsidP="00380231">
      <w:pPr>
        <w:pStyle w:val="BodyText"/>
        <w:jc w:val="both"/>
        <w:rPr>
          <w:rFonts w:cs="Arial"/>
          <w:i/>
          <w:color w:val="002060"/>
          <w:lang w:val="en-US"/>
        </w:rPr>
      </w:pPr>
      <w:r>
        <w:rPr>
          <w:rFonts w:cs="Arial"/>
          <w:i/>
          <w:color w:val="002060"/>
          <w:lang w:val="en-US"/>
        </w:rPr>
        <w:t xml:space="preserve">Describe how the completed </w:t>
      </w:r>
      <w:hyperlink r:id="rId40" w:anchor="deliverable" w:history="1">
        <w:r w:rsidRPr="00CD4AAA">
          <w:rPr>
            <w:rStyle w:val="Hyperlink"/>
            <w:rFonts w:cs="Arial"/>
            <w:i/>
            <w:lang w:val="en-US"/>
          </w:rPr>
          <w:t>deliverables</w:t>
        </w:r>
      </w:hyperlink>
      <w:r>
        <w:rPr>
          <w:rFonts w:cs="Arial"/>
          <w:i/>
          <w:color w:val="002060"/>
          <w:lang w:val="en-US"/>
        </w:rPr>
        <w:t xml:space="preserve"> will be formally accepted by the end customer. For example, </w:t>
      </w:r>
      <w:r w:rsidR="00380231">
        <w:rPr>
          <w:rFonts w:cs="Arial"/>
          <w:i/>
          <w:color w:val="002060"/>
          <w:lang w:val="en-US"/>
        </w:rPr>
        <w:t xml:space="preserve">completion of </w:t>
      </w:r>
      <w:hyperlink r:id="rId41" w:anchor="user-acceptance-testing" w:history="1">
        <w:r w:rsidRPr="00F509C2">
          <w:rPr>
            <w:rStyle w:val="Hyperlink"/>
            <w:rFonts w:cs="Arial"/>
            <w:i/>
            <w:lang w:val="en-US"/>
          </w:rPr>
          <w:t>user acceptance</w:t>
        </w:r>
        <w:r w:rsidR="00380231" w:rsidRPr="00F509C2">
          <w:rPr>
            <w:rStyle w:val="Hyperlink"/>
            <w:rFonts w:cs="Arial"/>
            <w:i/>
            <w:lang w:val="en-US"/>
          </w:rPr>
          <w:t xml:space="preserve"> testing</w:t>
        </w:r>
      </w:hyperlink>
      <w:r w:rsidR="00380231">
        <w:rPr>
          <w:rFonts w:cs="Arial"/>
          <w:i/>
          <w:color w:val="002060"/>
          <w:lang w:val="en-US"/>
        </w:rPr>
        <w:t xml:space="preserve">, followed by </w:t>
      </w:r>
      <w:hyperlink r:id="rId42" w:anchor="project-board" w:history="1">
        <w:r w:rsidR="00380231" w:rsidRPr="00F509C2">
          <w:rPr>
            <w:rStyle w:val="Hyperlink"/>
            <w:rFonts w:cs="Arial"/>
            <w:i/>
            <w:lang w:val="en-US"/>
          </w:rPr>
          <w:t>project board</w:t>
        </w:r>
      </w:hyperlink>
      <w:r w:rsidR="00380231">
        <w:rPr>
          <w:rFonts w:cs="Arial"/>
          <w:i/>
          <w:color w:val="002060"/>
          <w:lang w:val="en-US"/>
        </w:rPr>
        <w:t xml:space="preserve"> review and issue of a </w:t>
      </w:r>
      <w:hyperlink r:id="rId43" w:anchor="deliverable" w:history="1">
        <w:r w:rsidRPr="00F509C2">
          <w:rPr>
            <w:rStyle w:val="Hyperlink"/>
            <w:rFonts w:cs="Arial"/>
            <w:i/>
            <w:lang w:val="en-US"/>
          </w:rPr>
          <w:t>deliverable</w:t>
        </w:r>
      </w:hyperlink>
      <w:r>
        <w:rPr>
          <w:rFonts w:cs="Arial"/>
          <w:i/>
          <w:color w:val="002060"/>
          <w:lang w:val="en-US"/>
        </w:rPr>
        <w:t xml:space="preserve"> or </w:t>
      </w:r>
      <w:hyperlink r:id="rId44" w:anchor="milestone" w:history="1">
        <w:r w:rsidRPr="0018288F">
          <w:rPr>
            <w:rStyle w:val="Hyperlink"/>
            <w:rFonts w:cs="Arial"/>
            <w:i/>
            <w:lang w:val="en-US"/>
          </w:rPr>
          <w:t>milestone</w:t>
        </w:r>
      </w:hyperlink>
      <w:r>
        <w:rPr>
          <w:rFonts w:cs="Arial"/>
          <w:i/>
          <w:color w:val="002060"/>
          <w:lang w:val="en-US"/>
        </w:rPr>
        <w:t xml:space="preserve"> </w:t>
      </w:r>
      <w:r w:rsidR="00380231">
        <w:rPr>
          <w:rFonts w:cs="Arial"/>
          <w:i/>
          <w:color w:val="002060"/>
          <w:lang w:val="en-US"/>
        </w:rPr>
        <w:t xml:space="preserve">completion certificate. </w:t>
      </w:r>
    </w:p>
    <w:p w14:paraId="762948FB" w14:textId="77777777" w:rsidR="000C149A" w:rsidRPr="0015420E" w:rsidRDefault="000C149A" w:rsidP="009E6F60">
      <w:pPr>
        <w:pStyle w:val="BodyText"/>
        <w:rPr>
          <w:rFonts w:ascii="Helvetica" w:hAnsi="Helvetica"/>
          <w:i/>
          <w:color w:val="000066"/>
        </w:rPr>
      </w:pPr>
    </w:p>
    <w:p w14:paraId="28E1B44E" w14:textId="77777777" w:rsidR="009E6F60" w:rsidRDefault="004170EF" w:rsidP="004170EF">
      <w:pPr>
        <w:pStyle w:val="Heading5"/>
      </w:pPr>
      <w:r>
        <w:t>more free project management templates</w:t>
      </w:r>
    </w:p>
    <w:p w14:paraId="75CED632" w14:textId="77777777" w:rsidR="004170EF" w:rsidRDefault="00000000" w:rsidP="004170EF">
      <w:hyperlink r:id="rId45" w:history="1">
        <w:r w:rsidR="004170EF" w:rsidRPr="004170EF">
          <w:rPr>
            <w:rStyle w:val="Hyperlink"/>
            <w:rFonts w:ascii="Century Gothic" w:hAnsi="Century Gothic"/>
          </w:rPr>
          <w:t>Microsoft Project Plans [tried and tested]</w:t>
        </w:r>
      </w:hyperlink>
    </w:p>
    <w:p w14:paraId="1AFC2F68" w14:textId="77777777" w:rsidR="004170EF" w:rsidRDefault="00000000" w:rsidP="004170EF">
      <w:hyperlink r:id="rId46" w:history="1">
        <w:r w:rsidR="004170EF" w:rsidRPr="004170EF">
          <w:rPr>
            <w:rStyle w:val="Hyperlink"/>
            <w:rFonts w:ascii="Century Gothic" w:hAnsi="Century Gothic"/>
          </w:rPr>
          <w:t>Project Management Templates [FREE]</w:t>
        </w:r>
      </w:hyperlink>
    </w:p>
    <w:p w14:paraId="57B36A58" w14:textId="77777777" w:rsidR="004170EF" w:rsidRPr="004170EF" w:rsidRDefault="00000000" w:rsidP="004170EF">
      <w:hyperlink r:id="rId47" w:history="1">
        <w:r w:rsidR="004170EF" w:rsidRPr="004170EF">
          <w:rPr>
            <w:rStyle w:val="Hyperlink"/>
            <w:rFonts w:ascii="Century Gothic" w:hAnsi="Century Gothic"/>
          </w:rPr>
          <w:t>Stakeholder Management Templates</w:t>
        </w:r>
      </w:hyperlink>
    </w:p>
    <w:sectPr w:rsidR="004170EF" w:rsidRPr="004170EF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441A" w14:textId="77777777" w:rsidR="00562991" w:rsidRDefault="00562991">
      <w:r>
        <w:separator/>
      </w:r>
    </w:p>
  </w:endnote>
  <w:endnote w:type="continuationSeparator" w:id="0">
    <w:p w14:paraId="4A88F810" w14:textId="77777777" w:rsidR="00562991" w:rsidRDefault="005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8F1E" w14:textId="77777777" w:rsidR="00B01DC0" w:rsidRDefault="00B01D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F92B71" w14:textId="77777777" w:rsidR="00B01DC0" w:rsidRDefault="00B01D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4677" w14:textId="77777777" w:rsidR="00B01DC0" w:rsidRPr="009509AE" w:rsidRDefault="00B01DC0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808080"/>
      </w:rPr>
    </w:pPr>
    <w:r w:rsidRPr="009509AE">
      <w:rPr>
        <w:rStyle w:val="PageNumber"/>
        <w:rFonts w:ascii="Arial" w:hAnsi="Arial" w:cs="Arial"/>
        <w:color w:val="808080"/>
      </w:rPr>
      <w:fldChar w:fldCharType="begin"/>
    </w:r>
    <w:r w:rsidRPr="009509AE">
      <w:rPr>
        <w:rStyle w:val="PageNumber"/>
        <w:rFonts w:ascii="Arial" w:hAnsi="Arial" w:cs="Arial"/>
        <w:color w:val="808080"/>
      </w:rPr>
      <w:instrText xml:space="preserve">PAGE  </w:instrText>
    </w:r>
    <w:r w:rsidRPr="009509AE">
      <w:rPr>
        <w:rStyle w:val="PageNumber"/>
        <w:rFonts w:ascii="Arial" w:hAnsi="Arial" w:cs="Arial"/>
        <w:color w:val="808080"/>
      </w:rPr>
      <w:fldChar w:fldCharType="separate"/>
    </w:r>
    <w:r>
      <w:rPr>
        <w:rStyle w:val="PageNumber"/>
        <w:rFonts w:ascii="Arial" w:hAnsi="Arial" w:cs="Arial"/>
        <w:noProof/>
        <w:color w:val="808080"/>
      </w:rPr>
      <w:t>7</w:t>
    </w:r>
    <w:r w:rsidRPr="009509AE">
      <w:rPr>
        <w:rStyle w:val="PageNumber"/>
        <w:rFonts w:ascii="Arial" w:hAnsi="Arial" w:cs="Arial"/>
        <w:color w:val="808080"/>
      </w:rPr>
      <w:fldChar w:fldCharType="end"/>
    </w:r>
  </w:p>
  <w:p w14:paraId="318636C5" w14:textId="77777777" w:rsidR="00B01DC0" w:rsidRPr="003D1C80" w:rsidRDefault="00000000" w:rsidP="003D1C80">
    <w:pPr>
      <w:pStyle w:val="Footer"/>
    </w:pPr>
    <w:hyperlink r:id="rId1" w:history="1">
      <w:r w:rsidR="003D1C80" w:rsidRPr="009B1DC1">
        <w:rPr>
          <w:rStyle w:val="Hyperlink"/>
          <w:rFonts w:ascii="Tahoma" w:hAnsi="Tahoma"/>
        </w:rPr>
        <w:t>stakeholdermap.com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D7F5" w14:textId="77777777" w:rsidR="00B01DC0" w:rsidRDefault="00000000">
    <w:pPr>
      <w:pStyle w:val="Footer"/>
    </w:pPr>
    <w:hyperlink r:id="rId1" w:history="1">
      <w:r w:rsidR="00B01DC0" w:rsidRPr="009B1DC1">
        <w:rPr>
          <w:rStyle w:val="Hyperlink"/>
          <w:rFonts w:ascii="Tahoma" w:hAnsi="Tahoma"/>
        </w:rPr>
        <w:t>stakeholdermap.com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03D0" w14:textId="77777777" w:rsidR="00562991" w:rsidRDefault="00562991">
      <w:r>
        <w:separator/>
      </w:r>
    </w:p>
  </w:footnote>
  <w:footnote w:type="continuationSeparator" w:id="0">
    <w:p w14:paraId="2B782CE4" w14:textId="77777777" w:rsidR="00562991" w:rsidRDefault="0056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250F" w14:textId="77777777" w:rsidR="000C149A" w:rsidRDefault="000C1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B9CC" w14:textId="77777777" w:rsidR="00B01DC0" w:rsidRDefault="00323263" w:rsidP="00BF7B56">
    <w:pPr>
      <w:pStyle w:val="Heading1"/>
      <w:jc w:val="center"/>
    </w:pPr>
    <w:r>
      <w:t>scope</w:t>
    </w:r>
    <w:r w:rsidR="000C149A">
      <w:t xml:space="preserve"> management plan</w:t>
    </w:r>
  </w:p>
  <w:p w14:paraId="1387B3D5" w14:textId="77777777" w:rsidR="00B01DC0" w:rsidRDefault="00B01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8A82" w14:textId="77777777" w:rsidR="000C149A" w:rsidRDefault="000C1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6FC"/>
    <w:multiLevelType w:val="hybridMultilevel"/>
    <w:tmpl w:val="8EBAF2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B3A43"/>
    <w:multiLevelType w:val="hybridMultilevel"/>
    <w:tmpl w:val="3A0A1570"/>
    <w:lvl w:ilvl="0" w:tplc="E5FE06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F6B9A"/>
    <w:multiLevelType w:val="hybridMultilevel"/>
    <w:tmpl w:val="6F0CB9B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E2986"/>
    <w:multiLevelType w:val="hybridMultilevel"/>
    <w:tmpl w:val="7984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47B"/>
    <w:multiLevelType w:val="hybridMultilevel"/>
    <w:tmpl w:val="12B647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154AC"/>
    <w:multiLevelType w:val="hybridMultilevel"/>
    <w:tmpl w:val="37E80F8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B5066"/>
    <w:multiLevelType w:val="hybridMultilevel"/>
    <w:tmpl w:val="1E560C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261DA"/>
    <w:multiLevelType w:val="hybridMultilevel"/>
    <w:tmpl w:val="4F88972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EC4C55"/>
    <w:multiLevelType w:val="hybridMultilevel"/>
    <w:tmpl w:val="5080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712F7"/>
    <w:multiLevelType w:val="hybridMultilevel"/>
    <w:tmpl w:val="685886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D7BBF"/>
    <w:multiLevelType w:val="hybridMultilevel"/>
    <w:tmpl w:val="03ECE254"/>
    <w:lvl w:ilvl="0" w:tplc="9DE26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532A8"/>
    <w:multiLevelType w:val="hybridMultilevel"/>
    <w:tmpl w:val="3BD486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9314B2"/>
    <w:multiLevelType w:val="hybridMultilevel"/>
    <w:tmpl w:val="2E34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B4D05"/>
    <w:multiLevelType w:val="hybridMultilevel"/>
    <w:tmpl w:val="14CC2D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35920"/>
    <w:multiLevelType w:val="multilevel"/>
    <w:tmpl w:val="6D7496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8720617"/>
    <w:multiLevelType w:val="hybridMultilevel"/>
    <w:tmpl w:val="ABEE45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CF19D2"/>
    <w:multiLevelType w:val="hybridMultilevel"/>
    <w:tmpl w:val="74B25E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E5BF0"/>
    <w:multiLevelType w:val="hybridMultilevel"/>
    <w:tmpl w:val="9C4A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6F81"/>
    <w:multiLevelType w:val="hybridMultilevel"/>
    <w:tmpl w:val="D9FE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1034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4BE4433"/>
    <w:multiLevelType w:val="hybridMultilevel"/>
    <w:tmpl w:val="59BABC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62B99"/>
    <w:multiLevelType w:val="hybridMultilevel"/>
    <w:tmpl w:val="7AF23C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CC722D"/>
    <w:multiLevelType w:val="multilevel"/>
    <w:tmpl w:val="6F58F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C2409DA"/>
    <w:multiLevelType w:val="hybridMultilevel"/>
    <w:tmpl w:val="32BA8C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9B245A"/>
    <w:multiLevelType w:val="hybridMultilevel"/>
    <w:tmpl w:val="759C4E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7B1151"/>
    <w:multiLevelType w:val="hybridMultilevel"/>
    <w:tmpl w:val="2416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D7861"/>
    <w:multiLevelType w:val="hybridMultilevel"/>
    <w:tmpl w:val="C6867D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B60DD8"/>
    <w:multiLevelType w:val="hybridMultilevel"/>
    <w:tmpl w:val="988E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20EC2"/>
    <w:multiLevelType w:val="hybridMultilevel"/>
    <w:tmpl w:val="C8F61C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77035C"/>
    <w:multiLevelType w:val="hybridMultilevel"/>
    <w:tmpl w:val="171271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8061691">
    <w:abstractNumId w:val="14"/>
  </w:num>
  <w:num w:numId="2" w16cid:durableId="327251719">
    <w:abstractNumId w:val="2"/>
  </w:num>
  <w:num w:numId="3" w16cid:durableId="1420256323">
    <w:abstractNumId w:val="7"/>
  </w:num>
  <w:num w:numId="4" w16cid:durableId="921068129">
    <w:abstractNumId w:val="23"/>
  </w:num>
  <w:num w:numId="5" w16cid:durableId="550503952">
    <w:abstractNumId w:val="26"/>
  </w:num>
  <w:num w:numId="6" w16cid:durableId="1786342490">
    <w:abstractNumId w:val="16"/>
  </w:num>
  <w:num w:numId="7" w16cid:durableId="1857772904">
    <w:abstractNumId w:val="6"/>
  </w:num>
  <w:num w:numId="8" w16cid:durableId="896403071">
    <w:abstractNumId w:val="11"/>
  </w:num>
  <w:num w:numId="9" w16cid:durableId="716008951">
    <w:abstractNumId w:val="28"/>
  </w:num>
  <w:num w:numId="10" w16cid:durableId="348913998">
    <w:abstractNumId w:val="5"/>
  </w:num>
  <w:num w:numId="11" w16cid:durableId="942953083">
    <w:abstractNumId w:val="24"/>
  </w:num>
  <w:num w:numId="12" w16cid:durableId="388962889">
    <w:abstractNumId w:val="21"/>
  </w:num>
  <w:num w:numId="13" w16cid:durableId="2017535894">
    <w:abstractNumId w:val="4"/>
  </w:num>
  <w:num w:numId="14" w16cid:durableId="1229416228">
    <w:abstractNumId w:val="29"/>
  </w:num>
  <w:num w:numId="15" w16cid:durableId="1711106420">
    <w:abstractNumId w:val="0"/>
  </w:num>
  <w:num w:numId="16" w16cid:durableId="907614673">
    <w:abstractNumId w:val="13"/>
  </w:num>
  <w:num w:numId="17" w16cid:durableId="1530296414">
    <w:abstractNumId w:val="9"/>
  </w:num>
  <w:num w:numId="18" w16cid:durableId="1648700190">
    <w:abstractNumId w:val="20"/>
  </w:num>
  <w:num w:numId="19" w16cid:durableId="202249999">
    <w:abstractNumId w:val="15"/>
  </w:num>
  <w:num w:numId="20" w16cid:durableId="1110467535">
    <w:abstractNumId w:val="1"/>
  </w:num>
  <w:num w:numId="21" w16cid:durableId="304554006">
    <w:abstractNumId w:val="19"/>
  </w:num>
  <w:num w:numId="22" w16cid:durableId="1141654121">
    <w:abstractNumId w:val="22"/>
  </w:num>
  <w:num w:numId="23" w16cid:durableId="2119055180">
    <w:abstractNumId w:val="25"/>
  </w:num>
  <w:num w:numId="24" w16cid:durableId="174225781">
    <w:abstractNumId w:val="27"/>
  </w:num>
  <w:num w:numId="25" w16cid:durableId="629822168">
    <w:abstractNumId w:val="8"/>
  </w:num>
  <w:num w:numId="26" w16cid:durableId="1192720121">
    <w:abstractNumId w:val="18"/>
  </w:num>
  <w:num w:numId="27" w16cid:durableId="1189568021">
    <w:abstractNumId w:val="12"/>
  </w:num>
  <w:num w:numId="28" w16cid:durableId="102965633">
    <w:abstractNumId w:val="3"/>
  </w:num>
  <w:num w:numId="29" w16cid:durableId="81343294">
    <w:abstractNumId w:val="17"/>
  </w:num>
  <w:num w:numId="30" w16cid:durableId="978417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7"/>
    <w:rsid w:val="00051811"/>
    <w:rsid w:val="0005581E"/>
    <w:rsid w:val="000600A3"/>
    <w:rsid w:val="000740B6"/>
    <w:rsid w:val="000744B3"/>
    <w:rsid w:val="000771BB"/>
    <w:rsid w:val="00090223"/>
    <w:rsid w:val="000A08CD"/>
    <w:rsid w:val="000A3D89"/>
    <w:rsid w:val="000A6907"/>
    <w:rsid w:val="000C149A"/>
    <w:rsid w:val="000E4633"/>
    <w:rsid w:val="000E7D6D"/>
    <w:rsid w:val="0010779D"/>
    <w:rsid w:val="001155C0"/>
    <w:rsid w:val="0012252C"/>
    <w:rsid w:val="00141AB3"/>
    <w:rsid w:val="0015420E"/>
    <w:rsid w:val="0018288F"/>
    <w:rsid w:val="001A11C3"/>
    <w:rsid w:val="001A6CCE"/>
    <w:rsid w:val="001B2CE1"/>
    <w:rsid w:val="001E290B"/>
    <w:rsid w:val="002001AA"/>
    <w:rsid w:val="00234A31"/>
    <w:rsid w:val="002412F3"/>
    <w:rsid w:val="002453C8"/>
    <w:rsid w:val="00261B51"/>
    <w:rsid w:val="00265BE4"/>
    <w:rsid w:val="002671AB"/>
    <w:rsid w:val="00273B59"/>
    <w:rsid w:val="0027682C"/>
    <w:rsid w:val="00277E38"/>
    <w:rsid w:val="002C477E"/>
    <w:rsid w:val="002D26B0"/>
    <w:rsid w:val="002D48DD"/>
    <w:rsid w:val="00323263"/>
    <w:rsid w:val="00324CF2"/>
    <w:rsid w:val="00327E8C"/>
    <w:rsid w:val="003439EB"/>
    <w:rsid w:val="00362C78"/>
    <w:rsid w:val="00365970"/>
    <w:rsid w:val="00380231"/>
    <w:rsid w:val="00384FC1"/>
    <w:rsid w:val="003A3C51"/>
    <w:rsid w:val="003A7689"/>
    <w:rsid w:val="003D1C80"/>
    <w:rsid w:val="003E56A9"/>
    <w:rsid w:val="003F7543"/>
    <w:rsid w:val="00411AE2"/>
    <w:rsid w:val="004170EF"/>
    <w:rsid w:val="004178BF"/>
    <w:rsid w:val="00432902"/>
    <w:rsid w:val="0044433A"/>
    <w:rsid w:val="0048046F"/>
    <w:rsid w:val="00483AA8"/>
    <w:rsid w:val="0048671E"/>
    <w:rsid w:val="0049264A"/>
    <w:rsid w:val="004A1363"/>
    <w:rsid w:val="004B3AAE"/>
    <w:rsid w:val="004E1388"/>
    <w:rsid w:val="004E799F"/>
    <w:rsid w:val="004E7F40"/>
    <w:rsid w:val="004F0A06"/>
    <w:rsid w:val="004F4857"/>
    <w:rsid w:val="004F6A9D"/>
    <w:rsid w:val="005021A5"/>
    <w:rsid w:val="00506CA3"/>
    <w:rsid w:val="005228E1"/>
    <w:rsid w:val="00536DC4"/>
    <w:rsid w:val="00540F1F"/>
    <w:rsid w:val="00562991"/>
    <w:rsid w:val="005709B6"/>
    <w:rsid w:val="005739D0"/>
    <w:rsid w:val="005D7DB0"/>
    <w:rsid w:val="005E218D"/>
    <w:rsid w:val="005F4C0A"/>
    <w:rsid w:val="00613756"/>
    <w:rsid w:val="00627170"/>
    <w:rsid w:val="0063566F"/>
    <w:rsid w:val="00640F24"/>
    <w:rsid w:val="006721F4"/>
    <w:rsid w:val="00690CBF"/>
    <w:rsid w:val="006B1F62"/>
    <w:rsid w:val="006B220D"/>
    <w:rsid w:val="006B5AD4"/>
    <w:rsid w:val="006C0F1B"/>
    <w:rsid w:val="006E0A4F"/>
    <w:rsid w:val="007274FC"/>
    <w:rsid w:val="00742FD8"/>
    <w:rsid w:val="00745F1C"/>
    <w:rsid w:val="007600B0"/>
    <w:rsid w:val="007669EC"/>
    <w:rsid w:val="007777E2"/>
    <w:rsid w:val="00781FF0"/>
    <w:rsid w:val="00790141"/>
    <w:rsid w:val="007D23B0"/>
    <w:rsid w:val="007D6A32"/>
    <w:rsid w:val="007E005A"/>
    <w:rsid w:val="00805D26"/>
    <w:rsid w:val="00824F77"/>
    <w:rsid w:val="0082710A"/>
    <w:rsid w:val="0083796B"/>
    <w:rsid w:val="0084440B"/>
    <w:rsid w:val="00844FD3"/>
    <w:rsid w:val="008468D6"/>
    <w:rsid w:val="00892D8A"/>
    <w:rsid w:val="008A00C7"/>
    <w:rsid w:val="008A483F"/>
    <w:rsid w:val="008A498B"/>
    <w:rsid w:val="008A7883"/>
    <w:rsid w:val="008B0487"/>
    <w:rsid w:val="008B08C2"/>
    <w:rsid w:val="008B6AC2"/>
    <w:rsid w:val="008D61BF"/>
    <w:rsid w:val="008E1A7F"/>
    <w:rsid w:val="00910620"/>
    <w:rsid w:val="00911749"/>
    <w:rsid w:val="00924C83"/>
    <w:rsid w:val="00937CD7"/>
    <w:rsid w:val="00940A6F"/>
    <w:rsid w:val="00964AE2"/>
    <w:rsid w:val="00987922"/>
    <w:rsid w:val="00992AE7"/>
    <w:rsid w:val="009A07AB"/>
    <w:rsid w:val="009A15B8"/>
    <w:rsid w:val="009B1DC1"/>
    <w:rsid w:val="009B4EE4"/>
    <w:rsid w:val="009C0B3A"/>
    <w:rsid w:val="009C2E88"/>
    <w:rsid w:val="009E6F60"/>
    <w:rsid w:val="00A07EA2"/>
    <w:rsid w:val="00A15845"/>
    <w:rsid w:val="00A23F86"/>
    <w:rsid w:val="00A41A50"/>
    <w:rsid w:val="00A634DF"/>
    <w:rsid w:val="00AA103C"/>
    <w:rsid w:val="00AA4C2E"/>
    <w:rsid w:val="00AA5087"/>
    <w:rsid w:val="00AC3796"/>
    <w:rsid w:val="00AE59F9"/>
    <w:rsid w:val="00AF0679"/>
    <w:rsid w:val="00AF2AEE"/>
    <w:rsid w:val="00AF41AE"/>
    <w:rsid w:val="00AF67BD"/>
    <w:rsid w:val="00AF6CE7"/>
    <w:rsid w:val="00B01DC0"/>
    <w:rsid w:val="00B13CB0"/>
    <w:rsid w:val="00B23358"/>
    <w:rsid w:val="00B2350B"/>
    <w:rsid w:val="00B40FEC"/>
    <w:rsid w:val="00B462FA"/>
    <w:rsid w:val="00B60F4F"/>
    <w:rsid w:val="00B81D43"/>
    <w:rsid w:val="00B9453E"/>
    <w:rsid w:val="00BA282F"/>
    <w:rsid w:val="00BA62EC"/>
    <w:rsid w:val="00BC0E68"/>
    <w:rsid w:val="00BD0FDF"/>
    <w:rsid w:val="00BD1528"/>
    <w:rsid w:val="00BF7B56"/>
    <w:rsid w:val="00C237F6"/>
    <w:rsid w:val="00C25025"/>
    <w:rsid w:val="00C31FF8"/>
    <w:rsid w:val="00C36C82"/>
    <w:rsid w:val="00C37DA3"/>
    <w:rsid w:val="00C658DB"/>
    <w:rsid w:val="00C809E5"/>
    <w:rsid w:val="00CD48E7"/>
    <w:rsid w:val="00CD4AAA"/>
    <w:rsid w:val="00CE1B53"/>
    <w:rsid w:val="00D066F3"/>
    <w:rsid w:val="00D12056"/>
    <w:rsid w:val="00D14079"/>
    <w:rsid w:val="00D22544"/>
    <w:rsid w:val="00D23D21"/>
    <w:rsid w:val="00D70ADC"/>
    <w:rsid w:val="00D75B44"/>
    <w:rsid w:val="00D97AED"/>
    <w:rsid w:val="00DA6702"/>
    <w:rsid w:val="00DB24A5"/>
    <w:rsid w:val="00DB53E8"/>
    <w:rsid w:val="00DC2A68"/>
    <w:rsid w:val="00DD480E"/>
    <w:rsid w:val="00DD5E20"/>
    <w:rsid w:val="00DD7ABE"/>
    <w:rsid w:val="00DE2C43"/>
    <w:rsid w:val="00DF1C18"/>
    <w:rsid w:val="00E12A66"/>
    <w:rsid w:val="00E257DC"/>
    <w:rsid w:val="00E30FE8"/>
    <w:rsid w:val="00E329DC"/>
    <w:rsid w:val="00E347D9"/>
    <w:rsid w:val="00E35504"/>
    <w:rsid w:val="00E43BE4"/>
    <w:rsid w:val="00E4410C"/>
    <w:rsid w:val="00E635EC"/>
    <w:rsid w:val="00EC45AE"/>
    <w:rsid w:val="00ED0046"/>
    <w:rsid w:val="00EE2DED"/>
    <w:rsid w:val="00F228BA"/>
    <w:rsid w:val="00F26329"/>
    <w:rsid w:val="00F509C2"/>
    <w:rsid w:val="00F5177C"/>
    <w:rsid w:val="00F61A2C"/>
    <w:rsid w:val="00F71DDD"/>
    <w:rsid w:val="00F759B3"/>
    <w:rsid w:val="00FC0399"/>
    <w:rsid w:val="00FC0C8C"/>
    <w:rsid w:val="00FD584A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42167"/>
  <w15:chartTrackingRefBased/>
  <w15:docId w15:val="{DF5A2EB0-B4BC-4BE4-B407-4DBDFB9C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46F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046F"/>
    <w:pPr>
      <w:pBdr>
        <w:top w:val="single" w:sz="24" w:space="0" w:color="052F61"/>
        <w:left w:val="single" w:sz="24" w:space="0" w:color="052F61"/>
        <w:bottom w:val="single" w:sz="24" w:space="0" w:color="052F61"/>
        <w:right w:val="single" w:sz="24" w:space="0" w:color="052F61"/>
      </w:pBdr>
      <w:shd w:val="clear" w:color="auto" w:fill="052F61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link w:val="Heading2Char"/>
    <w:uiPriority w:val="9"/>
    <w:unhideWhenUsed/>
    <w:qFormat/>
    <w:rsid w:val="0048046F"/>
    <w:pPr>
      <w:pBdr>
        <w:top w:val="single" w:sz="24" w:space="0" w:color="B1D2FB"/>
        <w:left w:val="single" w:sz="24" w:space="0" w:color="B1D2FB"/>
        <w:bottom w:val="single" w:sz="24" w:space="0" w:color="B1D2FB"/>
        <w:right w:val="single" w:sz="24" w:space="0" w:color="B1D2FB"/>
      </w:pBdr>
      <w:shd w:val="clear" w:color="auto" w:fill="B1D2FB"/>
      <w:spacing w:after="0"/>
      <w:outlineLvl w:val="1"/>
    </w:pPr>
    <w:rPr>
      <w:caps/>
      <w:spacing w:val="15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48046F"/>
    <w:pPr>
      <w:pBdr>
        <w:top w:val="single" w:sz="6" w:space="2" w:color="052F61"/>
      </w:pBdr>
      <w:spacing w:before="300" w:after="0"/>
      <w:outlineLvl w:val="2"/>
    </w:pPr>
    <w:rPr>
      <w:caps/>
      <w:color w:val="021730"/>
      <w:spacing w:val="15"/>
    </w:rPr>
  </w:style>
  <w:style w:type="paragraph" w:styleId="Heading4">
    <w:name w:val="heading 4"/>
    <w:aliases w:val="4"/>
    <w:basedOn w:val="Normal"/>
    <w:next w:val="Normal"/>
    <w:link w:val="Heading4Char"/>
    <w:uiPriority w:val="9"/>
    <w:unhideWhenUsed/>
    <w:qFormat/>
    <w:rsid w:val="0048046F"/>
    <w:pPr>
      <w:pBdr>
        <w:top w:val="dotted" w:sz="6" w:space="2" w:color="052F61"/>
      </w:pBdr>
      <w:spacing w:before="200" w:after="0"/>
      <w:outlineLvl w:val="3"/>
    </w:pPr>
    <w:rPr>
      <w:caps/>
      <w:color w:val="032348"/>
      <w:spacing w:val="10"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48046F"/>
    <w:pPr>
      <w:pBdr>
        <w:bottom w:val="single" w:sz="6" w:space="1" w:color="052F61"/>
      </w:pBdr>
      <w:spacing w:before="200" w:after="0"/>
      <w:outlineLvl w:val="4"/>
    </w:pPr>
    <w:rPr>
      <w:caps/>
      <w:color w:val="032348"/>
      <w:spacing w:val="10"/>
    </w:rPr>
  </w:style>
  <w:style w:type="paragraph" w:styleId="Heading6">
    <w:name w:val="heading 6"/>
    <w:aliases w:val="6"/>
    <w:basedOn w:val="Normal"/>
    <w:next w:val="Normal"/>
    <w:link w:val="Heading6Char"/>
    <w:uiPriority w:val="9"/>
    <w:unhideWhenUsed/>
    <w:qFormat/>
    <w:rsid w:val="0048046F"/>
    <w:pPr>
      <w:pBdr>
        <w:bottom w:val="dotted" w:sz="6" w:space="1" w:color="052F61"/>
      </w:pBdr>
      <w:spacing w:before="200" w:after="0"/>
      <w:outlineLvl w:val="5"/>
    </w:pPr>
    <w:rPr>
      <w:caps/>
      <w:color w:val="032348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046F"/>
    <w:pPr>
      <w:spacing w:before="200" w:after="0"/>
      <w:outlineLvl w:val="6"/>
    </w:pPr>
    <w:rPr>
      <w:caps/>
      <w:color w:val="032348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046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046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eastAsia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ascii="Arial" w:hAnsi="Arial"/>
      <w:lang w:val="en-NZ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18"/>
      <w:szCs w:val="24"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016"/>
      </w:tabs>
      <w:ind w:left="480"/>
    </w:pPr>
    <w:rPr>
      <w:bCs/>
      <w:i/>
      <w:iCs/>
      <w:noProof/>
      <w:sz w:val="18"/>
      <w:szCs w:val="22"/>
    </w:rPr>
  </w:style>
  <w:style w:type="character" w:styleId="Hyperlink">
    <w:name w:val="Hyperlink"/>
    <w:uiPriority w:val="99"/>
    <w:rPr>
      <w:rFonts w:ascii="Arial" w:hAnsi="Arial"/>
      <w:color w:val="313896"/>
      <w:u w:val="single"/>
    </w:rPr>
  </w:style>
  <w:style w:type="paragraph" w:styleId="BodyText3">
    <w:name w:val="Body Text 3"/>
    <w:basedOn w:val="Normal"/>
  </w:style>
  <w:style w:type="paragraph" w:customStyle="1" w:styleId="Method123subsubheading">
    <w:name w:val="Method123 sub sub heading"/>
    <w:basedOn w:val="Heading3"/>
    <w:rPr>
      <w:color w:val="313896"/>
    </w:rPr>
  </w:style>
  <w:style w:type="paragraph" w:customStyle="1" w:styleId="StyleArial12ptBoldCustomColorRGB49">
    <w:name w:val="Style Arial 12 pt Bold Custom Color(RGB(49"/>
    <w:aliases w:val="56,150)) Left"/>
    <w:basedOn w:val="Normal"/>
    <w:rPr>
      <w:rFonts w:ascii="Imago Book" w:hAnsi="Imago Book"/>
      <w:b/>
      <w:bCs/>
      <w:color w:val="313896"/>
      <w:sz w:val="24"/>
    </w:rPr>
  </w:style>
  <w:style w:type="character" w:customStyle="1" w:styleId="BodyTextChar">
    <w:name w:val="Body Text Char"/>
    <w:link w:val="BodyText"/>
    <w:rPr>
      <w:rFonts w:ascii="Arial" w:hAnsi="Arial"/>
      <w:sz w:val="22"/>
      <w:lang w:val="en-NZ" w:eastAsia="en-US" w:bidi="ar-SA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2">
    <w:name w:val="Body Text 2"/>
    <w:basedOn w:val="Normal"/>
    <w:link w:val="BodyText2Char"/>
    <w:rsid w:val="00327E8C"/>
    <w:pPr>
      <w:spacing w:after="120" w:line="480" w:lineRule="auto"/>
    </w:pPr>
  </w:style>
  <w:style w:type="character" w:customStyle="1" w:styleId="BodyText2Char">
    <w:name w:val="Body Text 2 Char"/>
    <w:link w:val="BodyText2"/>
    <w:rsid w:val="00327E8C"/>
    <w:rPr>
      <w:rFonts w:ascii="Tahoma" w:hAnsi="Tahoma"/>
      <w:sz w:val="22"/>
      <w:lang w:val="en-AU"/>
    </w:rPr>
  </w:style>
  <w:style w:type="character" w:customStyle="1" w:styleId="HeaderChar">
    <w:name w:val="Header Char"/>
    <w:link w:val="Header"/>
    <w:rsid w:val="00327E8C"/>
    <w:rPr>
      <w:rFonts w:ascii="Tahoma" w:hAnsi="Tahoma"/>
      <w:sz w:val="22"/>
      <w:lang w:val="en-AU"/>
    </w:rPr>
  </w:style>
  <w:style w:type="character" w:styleId="FollowedHyperlink">
    <w:name w:val="FollowedHyperlink"/>
    <w:rsid w:val="002001AA"/>
    <w:rPr>
      <w:color w:val="356A95"/>
      <w:u w:val="single"/>
    </w:rPr>
  </w:style>
  <w:style w:type="paragraph" w:styleId="ListParagraph">
    <w:name w:val="List Paragraph"/>
    <w:basedOn w:val="Normal"/>
    <w:uiPriority w:val="34"/>
    <w:qFormat/>
    <w:rsid w:val="009C0B3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48046F"/>
    <w:rPr>
      <w:caps/>
      <w:color w:val="FFFFFF"/>
      <w:spacing w:val="15"/>
      <w:sz w:val="22"/>
      <w:szCs w:val="22"/>
      <w:shd w:val="clear" w:color="auto" w:fill="052F61"/>
    </w:rPr>
  </w:style>
  <w:style w:type="character" w:customStyle="1" w:styleId="Heading2Char">
    <w:name w:val="Heading 2 Char"/>
    <w:aliases w:val="Method123 sub heading Char,2 Char,Level 2 Heading Char,h2 Char,Numbered indent 2 Char,ni2 Char,Hanging 2 Indent Char,numbered indent 2 Char"/>
    <w:link w:val="Heading2"/>
    <w:uiPriority w:val="9"/>
    <w:rsid w:val="0048046F"/>
    <w:rPr>
      <w:caps/>
      <w:spacing w:val="15"/>
      <w:shd w:val="clear" w:color="auto" w:fill="B1D2FB"/>
    </w:rPr>
  </w:style>
  <w:style w:type="character" w:customStyle="1" w:styleId="Heading3Char">
    <w:name w:val="Heading 3 Char"/>
    <w:aliases w:val="h3 Char"/>
    <w:link w:val="Heading3"/>
    <w:uiPriority w:val="9"/>
    <w:rsid w:val="0048046F"/>
    <w:rPr>
      <w:caps/>
      <w:color w:val="021730"/>
      <w:spacing w:val="15"/>
    </w:rPr>
  </w:style>
  <w:style w:type="character" w:customStyle="1" w:styleId="Heading4Char">
    <w:name w:val="Heading 4 Char"/>
    <w:aliases w:val="4 Char"/>
    <w:link w:val="Heading4"/>
    <w:uiPriority w:val="9"/>
    <w:rsid w:val="0048046F"/>
    <w:rPr>
      <w:caps/>
      <w:color w:val="032348"/>
      <w:spacing w:val="10"/>
    </w:rPr>
  </w:style>
  <w:style w:type="character" w:customStyle="1" w:styleId="Heading5Char">
    <w:name w:val="Heading 5 Char"/>
    <w:aliases w:val="5 Char"/>
    <w:link w:val="Heading5"/>
    <w:uiPriority w:val="9"/>
    <w:rsid w:val="0048046F"/>
    <w:rPr>
      <w:caps/>
      <w:color w:val="032348"/>
      <w:spacing w:val="10"/>
    </w:rPr>
  </w:style>
  <w:style w:type="character" w:customStyle="1" w:styleId="Heading6Char">
    <w:name w:val="Heading 6 Char"/>
    <w:aliases w:val="6 Char"/>
    <w:link w:val="Heading6"/>
    <w:uiPriority w:val="9"/>
    <w:rsid w:val="0048046F"/>
    <w:rPr>
      <w:caps/>
      <w:color w:val="032348"/>
      <w:spacing w:val="10"/>
    </w:rPr>
  </w:style>
  <w:style w:type="character" w:customStyle="1" w:styleId="Heading7Char">
    <w:name w:val="Heading 7 Char"/>
    <w:link w:val="Heading7"/>
    <w:uiPriority w:val="9"/>
    <w:rsid w:val="0048046F"/>
    <w:rPr>
      <w:caps/>
      <w:color w:val="032348"/>
      <w:spacing w:val="10"/>
    </w:rPr>
  </w:style>
  <w:style w:type="character" w:customStyle="1" w:styleId="Heading8Char">
    <w:name w:val="Heading 8 Char"/>
    <w:link w:val="Heading8"/>
    <w:uiPriority w:val="9"/>
    <w:rsid w:val="0048046F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rsid w:val="0048046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046F"/>
    <w:rPr>
      <w:b/>
      <w:bCs/>
      <w:color w:val="03234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8046F"/>
    <w:pPr>
      <w:spacing w:before="0" w:after="0"/>
    </w:pPr>
    <w:rPr>
      <w:caps/>
      <w:color w:val="052F61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48046F"/>
    <w:rPr>
      <w:rFonts w:ascii="Century Gothic" w:eastAsia="Times New Roman" w:hAnsi="Century Gothic" w:cs="Times New Roman"/>
      <w:caps/>
      <w:color w:val="052F6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46F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48046F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48046F"/>
    <w:rPr>
      <w:b/>
      <w:bCs/>
    </w:rPr>
  </w:style>
  <w:style w:type="character" w:styleId="Emphasis">
    <w:name w:val="Emphasis"/>
    <w:uiPriority w:val="20"/>
    <w:qFormat/>
    <w:rsid w:val="0048046F"/>
    <w:rPr>
      <w:caps/>
      <w:color w:val="021730"/>
      <w:spacing w:val="5"/>
    </w:rPr>
  </w:style>
  <w:style w:type="paragraph" w:styleId="NoSpacing">
    <w:name w:val="No Spacing"/>
    <w:uiPriority w:val="1"/>
    <w:qFormat/>
    <w:rsid w:val="0048046F"/>
    <w:pPr>
      <w:spacing w:before="100"/>
    </w:pPr>
  </w:style>
  <w:style w:type="paragraph" w:styleId="Quote">
    <w:name w:val="Quote"/>
    <w:basedOn w:val="Normal"/>
    <w:next w:val="Normal"/>
    <w:link w:val="QuoteChar"/>
    <w:uiPriority w:val="29"/>
    <w:qFormat/>
    <w:rsid w:val="0048046F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48046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46F"/>
    <w:pPr>
      <w:spacing w:before="240" w:after="240" w:line="240" w:lineRule="auto"/>
      <w:ind w:left="1080" w:right="1080"/>
      <w:jc w:val="center"/>
    </w:pPr>
    <w:rPr>
      <w:color w:val="052F61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8046F"/>
    <w:rPr>
      <w:color w:val="052F61"/>
      <w:sz w:val="24"/>
      <w:szCs w:val="24"/>
    </w:rPr>
  </w:style>
  <w:style w:type="character" w:styleId="SubtleEmphasis">
    <w:name w:val="Subtle Emphasis"/>
    <w:uiPriority w:val="19"/>
    <w:qFormat/>
    <w:rsid w:val="0048046F"/>
    <w:rPr>
      <w:i/>
      <w:iCs/>
      <w:color w:val="021730"/>
    </w:rPr>
  </w:style>
  <w:style w:type="character" w:styleId="IntenseEmphasis">
    <w:name w:val="Intense Emphasis"/>
    <w:uiPriority w:val="21"/>
    <w:qFormat/>
    <w:rsid w:val="0048046F"/>
    <w:rPr>
      <w:b/>
      <w:bCs/>
      <w:caps/>
      <w:color w:val="021730"/>
      <w:spacing w:val="10"/>
    </w:rPr>
  </w:style>
  <w:style w:type="character" w:styleId="SubtleReference">
    <w:name w:val="Subtle Reference"/>
    <w:uiPriority w:val="31"/>
    <w:qFormat/>
    <w:rsid w:val="0048046F"/>
    <w:rPr>
      <w:b/>
      <w:bCs/>
      <w:color w:val="052F61"/>
    </w:rPr>
  </w:style>
  <w:style w:type="character" w:styleId="IntenseReference">
    <w:name w:val="Intense Reference"/>
    <w:uiPriority w:val="32"/>
    <w:qFormat/>
    <w:rsid w:val="0048046F"/>
    <w:rPr>
      <w:b/>
      <w:bCs/>
      <w:i/>
      <w:iCs/>
      <w:caps/>
      <w:color w:val="052F61"/>
    </w:rPr>
  </w:style>
  <w:style w:type="character" w:styleId="BookTitle">
    <w:name w:val="Book Title"/>
    <w:uiPriority w:val="33"/>
    <w:qFormat/>
    <w:rsid w:val="0048046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46F"/>
    <w:pPr>
      <w:outlineLvl w:val="9"/>
    </w:pPr>
  </w:style>
  <w:style w:type="paragraph" w:customStyle="1" w:styleId="tabletxt">
    <w:name w:val="tabletxt"/>
    <w:basedOn w:val="Normal"/>
    <w:rsid w:val="00BF7B56"/>
    <w:pPr>
      <w:autoSpaceDE w:val="0"/>
      <w:autoSpaceDN w:val="0"/>
      <w:adjustRightInd w:val="0"/>
      <w:spacing w:before="20" w:after="20"/>
      <w:jc w:val="both"/>
    </w:pPr>
    <w:rPr>
      <w:rFonts w:cs="Arial"/>
    </w:rPr>
  </w:style>
  <w:style w:type="table" w:styleId="TableGrid">
    <w:name w:val="Table Grid"/>
    <w:basedOn w:val="TableNormal"/>
    <w:rsid w:val="004926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32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26" Type="http://schemas.openxmlformats.org/officeDocument/2006/relationships/hyperlink" Target="https://www.stakeholdermap.com/project-dictionary/project-dictionary-w-z.html" TargetMode="External"/><Relationship Id="rId39" Type="http://schemas.openxmlformats.org/officeDocument/2006/relationships/hyperlink" Target="https://www.stakeholdermap.com/prince2/prince2-glossary-C-COE.html" TargetMode="External"/><Relationship Id="rId21" Type="http://schemas.openxmlformats.org/officeDocument/2006/relationships/hyperlink" Target="https://www.stakeholdermap.com/project-dictionary/project-dictionary-s.html" TargetMode="External"/><Relationship Id="rId34" Type="http://schemas.openxmlformats.org/officeDocument/2006/relationships/hyperlink" Target="https://www.stakeholdermap.com/project-dictionary/project-dictionary-w-z.html" TargetMode="External"/><Relationship Id="rId42" Type="http://schemas.openxmlformats.org/officeDocument/2006/relationships/hyperlink" Target="https://www.stakeholdermap.com/project-dictionary/project-dictionary-p.html" TargetMode="External"/><Relationship Id="rId47" Type="http://schemas.openxmlformats.org/officeDocument/2006/relationships/hyperlink" Target="https://www.stakeholdermap.com/stakeholder-management-templates.html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www.stakeholdermap.com/project-dictionary/project-dictionary-w-z.html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stakeholdermap.com/project-dictionary/project-dictionary-w-z.html" TargetMode="External"/><Relationship Id="rId32" Type="http://schemas.openxmlformats.org/officeDocument/2006/relationships/hyperlink" Target="https://www.stakeholdermap.com/project-templates/wbs-dictionary.html" TargetMode="External"/><Relationship Id="rId37" Type="http://schemas.openxmlformats.org/officeDocument/2006/relationships/hyperlink" Target="https://www.stakeholdermap.com/project-dictionary/project-dictionary-s.html" TargetMode="External"/><Relationship Id="rId40" Type="http://schemas.openxmlformats.org/officeDocument/2006/relationships/hyperlink" Target="https://www.stakeholdermap.com/project-dictionary/project-dictionary-d.html" TargetMode="External"/><Relationship Id="rId45" Type="http://schemas.openxmlformats.org/officeDocument/2006/relationships/hyperlink" Target="https://www.stakeholdermap.com/project-templates/ms-project-templates.htm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stakeholdermap.com/project-management/business-case.html" TargetMode="External"/><Relationship Id="rId28" Type="http://schemas.openxmlformats.org/officeDocument/2006/relationships/hyperlink" Target="https://www.stakeholdermap.com/project-dictionary/project-dictionary-w-z.html" TargetMode="External"/><Relationship Id="rId36" Type="http://schemas.openxmlformats.org/officeDocument/2006/relationships/hyperlink" Target="https://www.stakeholdermap.com/project-dictionary/project-dictionary-s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yperlink" Target="https://www.stakeholdermap.com/project-templates/wbs-dictionary.html" TargetMode="External"/><Relationship Id="rId44" Type="http://schemas.openxmlformats.org/officeDocument/2006/relationships/hyperlink" Target="https://www.stakeholdermap.com/prince2/prince2-glossary-L-O-lessonlog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stakeholdermap.com/stakeholder-definition.html" TargetMode="External"/><Relationship Id="rId27" Type="http://schemas.openxmlformats.org/officeDocument/2006/relationships/hyperlink" Target="https://www.stakeholdermap.com/project-templates/wbs-dictionary.html" TargetMode="External"/><Relationship Id="rId30" Type="http://schemas.openxmlformats.org/officeDocument/2006/relationships/hyperlink" Target="https://www.stakeholdermap.com/project-dictionary/project-dictionary-c.html" TargetMode="External"/><Relationship Id="rId35" Type="http://schemas.openxmlformats.org/officeDocument/2006/relationships/hyperlink" Target="https://www.stakeholdermap.com/project-templates/wbs-dictionary.html" TargetMode="External"/><Relationship Id="rId43" Type="http://schemas.openxmlformats.org/officeDocument/2006/relationships/hyperlink" Target="https://www.stakeholdermap.com/project-dictionary/project-dictionary-d.html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5" Type="http://schemas.openxmlformats.org/officeDocument/2006/relationships/hyperlink" Target="https://www.stakeholdermap.com/project-dictionary/bottom-up-estimating-meaning.html" TargetMode="External"/><Relationship Id="rId33" Type="http://schemas.openxmlformats.org/officeDocument/2006/relationships/hyperlink" Target="https://www.stakeholdermap.com/project-dictionary/project-dictionary-s.html" TargetMode="External"/><Relationship Id="rId38" Type="http://schemas.openxmlformats.org/officeDocument/2006/relationships/hyperlink" Target="https://www.stakeholdermap.com/prince2/prince2-glossary-C-COE.html" TargetMode="External"/><Relationship Id="rId46" Type="http://schemas.openxmlformats.org/officeDocument/2006/relationships/hyperlink" Target="https://www.stakeholdermap.com/project-templates/project-management-templates.html" TargetMode="External"/><Relationship Id="rId20" Type="http://schemas.openxmlformats.org/officeDocument/2006/relationships/hyperlink" Target="https://www.stakeholdermap.com/project-templates/scope-management-plan.html" TargetMode="External"/><Relationship Id="rId41" Type="http://schemas.openxmlformats.org/officeDocument/2006/relationships/hyperlink" Target="https://www.stakeholdermap.com/project-dictionary/project-dictionary-u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keholdermap.com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keholderma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B8253CC2904FBF896F91A7B3BA10" ma:contentTypeVersion="1" ma:contentTypeDescription="Create a new document." ma:contentTypeScope="" ma:versionID="2fb603591d11c146accb07722ee8f1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4c5b297593ceeaaced99cf354ec8d8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CBC5C-3134-4AC7-857A-4B5E824599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6A8D58-5CC0-4AC4-8E5D-7F95C1953C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17E335-9F94-4E51-8B43-2EB3B628B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28D0F0-4309-429C-8CA7-1893F9851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B3367E-B27A-40A6-AFE8-3FE940976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Management Plan</vt:lpstr>
    </vt:vector>
  </TitlesOfParts>
  <Manager/>
  <Company>stakeholdermap.com</Company>
  <LinksUpToDate>false</LinksUpToDate>
  <CharactersWithSpaces>7566</CharactersWithSpaces>
  <SharedDoc>false</SharedDoc>
  <HLinks>
    <vt:vector size="138" baseType="variant">
      <vt:variant>
        <vt:i4>3735670</vt:i4>
      </vt:variant>
      <vt:variant>
        <vt:i4>123</vt:i4>
      </vt:variant>
      <vt:variant>
        <vt:i4>0</vt:i4>
      </vt:variant>
      <vt:variant>
        <vt:i4>5</vt:i4>
      </vt:variant>
      <vt:variant>
        <vt:lpwstr>https://www.stakeholdermap.com/project-templates/requirements-management-plan.html</vt:lpwstr>
      </vt:variant>
      <vt:variant>
        <vt:lpwstr/>
      </vt:variant>
      <vt:variant>
        <vt:i4>2162702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_Toc533287</vt:lpwstr>
      </vt:variant>
      <vt:variant>
        <vt:i4>2097166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_Toc533286</vt:lpwstr>
      </vt:variant>
      <vt:variant>
        <vt:i4>2293774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_Toc533285</vt:lpwstr>
      </vt:variant>
      <vt:variant>
        <vt:i4>2228238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_Toc533284</vt:lpwstr>
      </vt:variant>
      <vt:variant>
        <vt:i4>2424846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_Toc533283</vt:lpwstr>
      </vt:variant>
      <vt:variant>
        <vt:i4>2359310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_Toc533282</vt:lpwstr>
      </vt:variant>
      <vt:variant>
        <vt:i4>2555918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_Toc533281</vt:lpwstr>
      </vt:variant>
      <vt:variant>
        <vt:i4>2490382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_Toc533280</vt:lpwstr>
      </vt:variant>
      <vt:variant>
        <vt:i4>3080193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_Toc533279</vt:lpwstr>
      </vt:variant>
      <vt:variant>
        <vt:i4>3014657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_Toc533278</vt:lpwstr>
      </vt:variant>
      <vt:variant>
        <vt:i4>2162689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_Toc533277</vt:lpwstr>
      </vt:variant>
      <vt:variant>
        <vt:i4>2097153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_Toc533276</vt:lpwstr>
      </vt:variant>
      <vt:variant>
        <vt:i4>2293761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_Toc533275</vt:lpwstr>
      </vt:variant>
      <vt:variant>
        <vt:i4>2228225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_Toc533274</vt:lpwstr>
      </vt:variant>
      <vt:variant>
        <vt:i4>2424833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_Toc533273</vt:lpwstr>
      </vt:variant>
      <vt:variant>
        <vt:i4>2359297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_Toc533272</vt:lpwstr>
      </vt:variant>
      <vt:variant>
        <vt:i4>2555905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_Toc533271</vt:lpwstr>
      </vt:variant>
      <vt:variant>
        <vt:i4>2490369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_Toc533270</vt:lpwstr>
      </vt:variant>
      <vt:variant>
        <vt:i4>3080192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_Toc533269</vt:lpwstr>
      </vt:variant>
      <vt:variant>
        <vt:i4>1507406</vt:i4>
      </vt:variant>
      <vt:variant>
        <vt:i4>0</vt:i4>
      </vt:variant>
      <vt:variant>
        <vt:i4>0</vt:i4>
      </vt:variant>
      <vt:variant>
        <vt:i4>5</vt:i4>
      </vt:variant>
      <vt:variant>
        <vt:lpwstr>http://www.stakeholdermap.com/project-templates/project-management-templates.html</vt:lpwstr>
      </vt:variant>
      <vt:variant>
        <vt:lpwstr/>
      </vt:variant>
      <vt:variant>
        <vt:i4>2752573</vt:i4>
      </vt:variant>
      <vt:variant>
        <vt:i4>8</vt:i4>
      </vt:variant>
      <vt:variant>
        <vt:i4>0</vt:i4>
      </vt:variant>
      <vt:variant>
        <vt:i4>5</vt:i4>
      </vt:variant>
      <vt:variant>
        <vt:lpwstr>http://www.stakeholdermap.com/</vt:lpwstr>
      </vt:variant>
      <vt:variant>
        <vt:lpwstr/>
      </vt:variant>
      <vt:variant>
        <vt:i4>2752573</vt:i4>
      </vt:variant>
      <vt:variant>
        <vt:i4>5</vt:i4>
      </vt:variant>
      <vt:variant>
        <vt:i4>0</vt:i4>
      </vt:variant>
      <vt:variant>
        <vt:i4>5</vt:i4>
      </vt:variant>
      <vt:variant>
        <vt:lpwstr>http://www.stakeholdermap.com/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Management Plan</dc:title>
  <dc:subject>Scope Management</dc:subject>
  <dc:creator>stakeholdermap.com</dc:creator>
  <cp:keywords>&lt;scope&gt;&lt;scope management&gt;&lt;plan&gt;&lt;template&gt;&lt;download&gt;&lt;free&gt;</cp:keywords>
  <dc:description/>
  <cp:lastModifiedBy>Decker Aride</cp:lastModifiedBy>
  <cp:revision>24</cp:revision>
  <cp:lastPrinted>2023-03-14T13:28:00Z</cp:lastPrinted>
  <dcterms:created xsi:type="dcterms:W3CDTF">2019-02-21T12:54:00Z</dcterms:created>
  <dcterms:modified xsi:type="dcterms:W3CDTF">2023-03-14T13:28:00Z</dcterms:modified>
  <cp:category>Project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